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134" w:rsidRDefault="00992134">
      <w:pPr>
        <w:widowControl w:val="0"/>
        <w:spacing w:after="0" w:line="240" w:lineRule="auto"/>
        <w:ind w:left="90"/>
        <w:rPr>
          <w:rFonts w:ascii="Times New Roman" w:eastAsia="Times New Roman" w:hAnsi="Times New Roman" w:cs="Times New Roman"/>
          <w:sz w:val="20"/>
          <w:szCs w:val="20"/>
        </w:rPr>
      </w:pPr>
      <w:bookmarkStart w:id="0" w:name="_GoBack"/>
      <w:bookmarkEnd w:id="0"/>
    </w:p>
    <w:p w:rsidR="00992134" w:rsidRDefault="00896E37">
      <w:pPr>
        <w:spacing w:after="0" w:line="240" w:lineRule="auto"/>
        <w:rPr>
          <w:rFonts w:ascii="Arial" w:eastAsia="Arial" w:hAnsi="Arial" w:cs="Arial"/>
          <w:sz w:val="20"/>
          <w:szCs w:val="20"/>
        </w:rPr>
      </w:pPr>
      <w:r>
        <w:rPr>
          <w:noProof/>
        </w:rPr>
        <w:drawing>
          <wp:anchor distT="0" distB="0" distL="114300" distR="114300" simplePos="0" relativeHeight="251658240" behindDoc="0" locked="0" layoutInCell="1" hidden="0" allowOverlap="1">
            <wp:simplePos x="0" y="0"/>
            <wp:positionH relativeFrom="margin">
              <wp:posOffset>2525395</wp:posOffset>
            </wp:positionH>
            <wp:positionV relativeFrom="paragraph">
              <wp:posOffset>7620</wp:posOffset>
            </wp:positionV>
            <wp:extent cx="3423920" cy="150876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423920" cy="1508760"/>
                    </a:xfrm>
                    <a:prstGeom prst="rect">
                      <a:avLst/>
                    </a:prstGeom>
                    <a:ln/>
                  </pic:spPr>
                </pic:pic>
              </a:graphicData>
            </a:graphic>
          </wp:anchor>
        </w:drawing>
      </w:r>
    </w:p>
    <w:p w:rsidR="00992134" w:rsidRDefault="00992134">
      <w:pPr>
        <w:spacing w:after="0" w:line="240" w:lineRule="auto"/>
        <w:rPr>
          <w:rFonts w:ascii="Arial" w:eastAsia="Arial" w:hAnsi="Arial" w:cs="Arial"/>
          <w:sz w:val="20"/>
          <w:szCs w:val="20"/>
        </w:rPr>
      </w:pPr>
    </w:p>
    <w:p w:rsidR="00992134" w:rsidRDefault="00992134">
      <w:pPr>
        <w:spacing w:after="0" w:line="240" w:lineRule="auto"/>
        <w:jc w:val="right"/>
        <w:rPr>
          <w:rFonts w:ascii="Arial" w:eastAsia="Arial" w:hAnsi="Arial" w:cs="Arial"/>
          <w:sz w:val="20"/>
          <w:szCs w:val="20"/>
        </w:rPr>
      </w:pPr>
    </w:p>
    <w:p w:rsidR="00992134" w:rsidRDefault="00992134">
      <w:pPr>
        <w:spacing w:after="0" w:line="240" w:lineRule="auto"/>
        <w:rPr>
          <w:rFonts w:ascii="Arial" w:eastAsia="Arial" w:hAnsi="Arial" w:cs="Arial"/>
          <w:sz w:val="20"/>
          <w:szCs w:val="20"/>
        </w:rPr>
      </w:pPr>
    </w:p>
    <w:p w:rsidR="00992134" w:rsidRDefault="00992134">
      <w:pPr>
        <w:rPr>
          <w:rFonts w:ascii="Arial" w:eastAsia="Arial" w:hAnsi="Arial" w:cs="Arial"/>
          <w:sz w:val="20"/>
          <w:szCs w:val="20"/>
        </w:rPr>
      </w:pPr>
    </w:p>
    <w:p w:rsidR="00992134" w:rsidRDefault="00992134">
      <w:pPr>
        <w:rPr>
          <w:rFonts w:ascii="Arial" w:eastAsia="Arial" w:hAnsi="Arial" w:cs="Arial"/>
          <w:sz w:val="20"/>
          <w:szCs w:val="20"/>
        </w:rPr>
      </w:pPr>
    </w:p>
    <w:p w:rsidR="00992134" w:rsidRDefault="00992134">
      <w:pPr>
        <w:spacing w:after="0" w:line="240" w:lineRule="auto"/>
        <w:rPr>
          <w:rFonts w:ascii="Arial" w:eastAsia="Arial" w:hAnsi="Arial" w:cs="Arial"/>
          <w:sz w:val="20"/>
          <w:szCs w:val="20"/>
        </w:rPr>
      </w:pPr>
    </w:p>
    <w:p w:rsidR="00992134" w:rsidRDefault="00992134">
      <w:pPr>
        <w:spacing w:after="0" w:line="240" w:lineRule="auto"/>
        <w:rPr>
          <w:rFonts w:ascii="Arial" w:eastAsia="Arial" w:hAnsi="Arial" w:cs="Arial"/>
          <w:sz w:val="20"/>
          <w:szCs w:val="20"/>
        </w:rPr>
      </w:pPr>
    </w:p>
    <w:p w:rsidR="00992134" w:rsidRDefault="00896E37">
      <w:pPr>
        <w:spacing w:after="0" w:line="240" w:lineRule="auto"/>
        <w:rPr>
          <w:rFonts w:ascii="Times New Roman" w:eastAsia="Times New Roman" w:hAnsi="Times New Roman" w:cs="Times New Roman"/>
          <w:sz w:val="24"/>
          <w:szCs w:val="24"/>
        </w:rPr>
      </w:pPr>
      <w:r>
        <w:rPr>
          <w:rFonts w:ascii="Arial" w:eastAsia="Arial" w:hAnsi="Arial" w:cs="Arial"/>
          <w:sz w:val="20"/>
          <w:szCs w:val="20"/>
        </w:rPr>
        <w:t xml:space="preserve">To:        </w:t>
      </w:r>
      <w:r>
        <w:rPr>
          <w:rFonts w:ascii="Arial" w:eastAsia="Arial" w:hAnsi="Arial" w:cs="Arial"/>
          <w:sz w:val="20"/>
          <w:szCs w:val="20"/>
        </w:rPr>
        <w:tab/>
        <w:t>SCRLC Membership</w:t>
      </w:r>
    </w:p>
    <w:p w:rsidR="00992134" w:rsidRDefault="00896E37">
      <w:pPr>
        <w:spacing w:after="0" w:line="240" w:lineRule="auto"/>
        <w:ind w:left="1440" w:hanging="1440"/>
        <w:rPr>
          <w:rFonts w:ascii="Arial" w:eastAsia="Arial" w:hAnsi="Arial" w:cs="Arial"/>
          <w:sz w:val="20"/>
          <w:szCs w:val="20"/>
        </w:rPr>
      </w:pPr>
      <w:r>
        <w:rPr>
          <w:rFonts w:ascii="Arial" w:eastAsia="Arial" w:hAnsi="Arial" w:cs="Arial"/>
          <w:sz w:val="20"/>
          <w:szCs w:val="20"/>
        </w:rPr>
        <w:t xml:space="preserve">From:    </w:t>
      </w:r>
      <w:r>
        <w:rPr>
          <w:rFonts w:ascii="Arial" w:eastAsia="Arial" w:hAnsi="Arial" w:cs="Arial"/>
          <w:sz w:val="20"/>
          <w:szCs w:val="20"/>
        </w:rPr>
        <w:tab/>
        <w:t xml:space="preserve">Sarah Glogowski, President, </w:t>
      </w:r>
      <w:proofErr w:type="gramStart"/>
      <w:r>
        <w:rPr>
          <w:rFonts w:ascii="Arial" w:eastAsia="Arial" w:hAnsi="Arial" w:cs="Arial"/>
          <w:sz w:val="20"/>
          <w:szCs w:val="20"/>
        </w:rPr>
        <w:t>SCRLC</w:t>
      </w:r>
      <w:proofErr w:type="gramEnd"/>
      <w:r>
        <w:rPr>
          <w:rFonts w:ascii="Arial" w:eastAsia="Arial" w:hAnsi="Arial" w:cs="Arial"/>
          <w:sz w:val="20"/>
          <w:szCs w:val="20"/>
        </w:rPr>
        <w:t xml:space="preserve"> Board of Trustees</w:t>
      </w:r>
    </w:p>
    <w:p w:rsidR="00992134" w:rsidRDefault="00896E37">
      <w:pPr>
        <w:spacing w:after="0" w:line="240" w:lineRule="auto"/>
        <w:ind w:left="1440" w:hanging="1440"/>
        <w:rPr>
          <w:rFonts w:ascii="Times New Roman" w:eastAsia="Times New Roman" w:hAnsi="Times New Roman" w:cs="Times New Roman"/>
          <w:sz w:val="24"/>
          <w:szCs w:val="24"/>
        </w:rPr>
      </w:pPr>
      <w:r>
        <w:rPr>
          <w:rFonts w:ascii="Arial" w:eastAsia="Arial" w:hAnsi="Arial" w:cs="Arial"/>
          <w:sz w:val="20"/>
          <w:szCs w:val="20"/>
        </w:rPr>
        <w:tab/>
        <w:t xml:space="preserve">Mary-Carol Lindbloom, Executive Director </w:t>
      </w:r>
    </w:p>
    <w:p w:rsidR="00992134" w:rsidRDefault="00896E37">
      <w:pPr>
        <w:spacing w:after="0" w:line="240" w:lineRule="auto"/>
        <w:ind w:left="720" w:firstLine="720"/>
        <w:rPr>
          <w:rFonts w:ascii="Times New Roman" w:eastAsia="Times New Roman" w:hAnsi="Times New Roman" w:cs="Times New Roman"/>
          <w:sz w:val="24"/>
          <w:szCs w:val="24"/>
        </w:rPr>
      </w:pPr>
      <w:r>
        <w:rPr>
          <w:rFonts w:ascii="Arial" w:eastAsia="Arial" w:hAnsi="Arial" w:cs="Arial"/>
          <w:sz w:val="20"/>
          <w:szCs w:val="20"/>
        </w:rPr>
        <w:t>Advisory Committee on Information Technologies and Services</w:t>
      </w:r>
    </w:p>
    <w:p w:rsidR="00992134" w:rsidRDefault="00896E37">
      <w:pPr>
        <w:spacing w:after="0" w:line="240" w:lineRule="auto"/>
        <w:ind w:left="1440" w:hanging="1440"/>
        <w:rPr>
          <w:rFonts w:ascii="Times New Roman" w:eastAsia="Times New Roman" w:hAnsi="Times New Roman" w:cs="Times New Roman"/>
          <w:sz w:val="24"/>
          <w:szCs w:val="24"/>
        </w:rPr>
      </w:pPr>
      <w:r>
        <w:rPr>
          <w:rFonts w:ascii="Arial" w:eastAsia="Arial" w:hAnsi="Arial" w:cs="Arial"/>
          <w:sz w:val="20"/>
          <w:szCs w:val="20"/>
        </w:rPr>
        <w:t xml:space="preserve">Subject:    </w:t>
      </w:r>
      <w:r>
        <w:rPr>
          <w:rFonts w:ascii="Arial" w:eastAsia="Arial" w:hAnsi="Arial" w:cs="Arial"/>
          <w:sz w:val="20"/>
          <w:szCs w:val="20"/>
        </w:rPr>
        <w:tab/>
        <w:t>Grant Opportunity -- 201</w:t>
      </w:r>
      <w:r>
        <w:rPr>
          <w:rFonts w:ascii="Arial" w:eastAsia="Arial" w:hAnsi="Arial" w:cs="Arial"/>
          <w:sz w:val="20"/>
          <w:szCs w:val="20"/>
        </w:rPr>
        <w:t>8</w:t>
      </w:r>
      <w:r>
        <w:rPr>
          <w:rFonts w:ascii="Arial" w:eastAsia="Arial" w:hAnsi="Arial" w:cs="Arial"/>
          <w:sz w:val="20"/>
          <w:szCs w:val="20"/>
        </w:rPr>
        <w:t xml:space="preserve"> Regional Bibliographic Databases and Interlibrary Resources Sharing (RBDB) Program </w:t>
      </w:r>
    </w:p>
    <w:p w:rsidR="00992134" w:rsidRDefault="00896E37">
      <w:pPr>
        <w:spacing w:after="0" w:line="240" w:lineRule="auto"/>
        <w:rPr>
          <w:rFonts w:ascii="Times New Roman" w:eastAsia="Times New Roman" w:hAnsi="Times New Roman" w:cs="Times New Roman"/>
          <w:sz w:val="24"/>
          <w:szCs w:val="24"/>
        </w:rPr>
      </w:pPr>
      <w:r>
        <w:rPr>
          <w:rFonts w:ascii="Arial" w:eastAsia="Arial" w:hAnsi="Arial" w:cs="Arial"/>
          <w:sz w:val="20"/>
          <w:szCs w:val="20"/>
        </w:rPr>
        <w:t>Date:       </w:t>
      </w:r>
      <w:r>
        <w:rPr>
          <w:rFonts w:ascii="Arial" w:eastAsia="Arial" w:hAnsi="Arial" w:cs="Arial"/>
          <w:sz w:val="20"/>
          <w:szCs w:val="20"/>
        </w:rPr>
        <w:tab/>
      </w:r>
      <w:r>
        <w:rPr>
          <w:rFonts w:ascii="Arial" w:eastAsia="Arial" w:hAnsi="Arial" w:cs="Arial"/>
          <w:sz w:val="20"/>
          <w:szCs w:val="20"/>
        </w:rPr>
        <w:t>September 22, 2017</w:t>
      </w:r>
    </w:p>
    <w:p w:rsidR="00992134" w:rsidRDefault="00992134">
      <w:pPr>
        <w:spacing w:after="0" w:line="240" w:lineRule="auto"/>
        <w:rPr>
          <w:rFonts w:ascii="Times New Roman" w:eastAsia="Times New Roman" w:hAnsi="Times New Roman" w:cs="Times New Roman"/>
          <w:sz w:val="24"/>
          <w:szCs w:val="24"/>
        </w:rPr>
      </w:pPr>
    </w:p>
    <w:p w:rsidR="00992134" w:rsidRDefault="00896E37">
      <w:pPr>
        <w:spacing w:after="0" w:line="240" w:lineRule="auto"/>
        <w:rPr>
          <w:rFonts w:ascii="Times New Roman" w:eastAsia="Times New Roman" w:hAnsi="Times New Roman" w:cs="Times New Roman"/>
          <w:sz w:val="24"/>
          <w:szCs w:val="24"/>
        </w:rPr>
      </w:pPr>
      <w:r>
        <w:pict>
          <v:rect id="_x0000_i1025" style="width:0;height:1.5pt" o:hralign="center" o:hrstd="t" o:hr="t" fillcolor="#a0a0a0" stroked="f"/>
        </w:pict>
      </w:r>
    </w:p>
    <w:p w:rsidR="00992134" w:rsidRDefault="00992134">
      <w:pPr>
        <w:spacing w:after="0" w:line="240" w:lineRule="auto"/>
        <w:rPr>
          <w:rFonts w:ascii="Times New Roman" w:eastAsia="Times New Roman" w:hAnsi="Times New Roman" w:cs="Times New Roman"/>
          <w:sz w:val="24"/>
          <w:szCs w:val="24"/>
        </w:rPr>
      </w:pPr>
    </w:p>
    <w:p w:rsidR="00992134" w:rsidRDefault="00896E37">
      <w:pPr>
        <w:spacing w:after="240" w:line="240" w:lineRule="auto"/>
        <w:rPr>
          <w:rFonts w:ascii="Arial" w:eastAsia="Arial" w:hAnsi="Arial" w:cs="Arial"/>
        </w:rPr>
      </w:pPr>
      <w:r>
        <w:rPr>
          <w:rFonts w:ascii="Arial" w:eastAsia="Arial" w:hAnsi="Arial" w:cs="Arial"/>
        </w:rPr>
        <w:br/>
        <w:t>South Central Regional Library Council’s (SCRLC) 2018</w:t>
      </w:r>
      <w:r>
        <w:rPr>
          <w:rFonts w:ascii="Arial" w:eastAsia="Arial" w:hAnsi="Arial" w:cs="Arial"/>
          <w:color w:val="7030A0"/>
        </w:rPr>
        <w:t xml:space="preserve"> </w:t>
      </w:r>
      <w:r>
        <w:rPr>
          <w:rFonts w:ascii="Arial" w:eastAsia="Arial" w:hAnsi="Arial" w:cs="Arial"/>
        </w:rPr>
        <w:t>Regional Bibliographic Data Bases and Interlibrary Resources Sharing (RBDB) Prog</w:t>
      </w:r>
      <w:r>
        <w:rPr>
          <w:rFonts w:ascii="Arial" w:eastAsia="Arial" w:hAnsi="Arial" w:cs="Arial"/>
        </w:rPr>
        <w:t xml:space="preserve">ram will include funding for regional technology projects. </w:t>
      </w:r>
      <w:r>
        <w:rPr>
          <w:rFonts w:ascii="Arial" w:eastAsia="Arial" w:hAnsi="Arial" w:cs="Arial"/>
        </w:rPr>
        <w:br/>
      </w:r>
      <w:r>
        <w:rPr>
          <w:rFonts w:ascii="Arial" w:eastAsia="Arial" w:hAnsi="Arial" w:cs="Arial"/>
        </w:rPr>
        <w:br/>
      </w:r>
      <w:r>
        <w:rPr>
          <w:rFonts w:ascii="Arial" w:eastAsia="Arial" w:hAnsi="Arial" w:cs="Arial"/>
        </w:rPr>
        <w:t xml:space="preserve">SCRLC members are encouraged to submit creative and innovative proposals to improve regional access and resource sharing through technology. All proposals should be submitted to the SCRLC office </w:t>
      </w:r>
      <w:r>
        <w:rPr>
          <w:rFonts w:ascii="Arial" w:eastAsia="Arial" w:hAnsi="Arial" w:cs="Arial"/>
        </w:rPr>
        <w:t xml:space="preserve">according to the attached instructions.  All proposals received will be presented to a review panel composed of expert individuals from outside the SCRLC region and </w:t>
      </w:r>
      <w:r>
        <w:rPr>
          <w:rFonts w:ascii="Arial" w:eastAsia="Arial" w:hAnsi="Arial" w:cs="Arial"/>
        </w:rPr>
        <w:t>membership for evaluation and funding recommendations.  Individual applications are limited</w:t>
      </w:r>
      <w:r>
        <w:rPr>
          <w:rFonts w:ascii="Arial" w:eastAsia="Arial" w:hAnsi="Arial" w:cs="Arial"/>
        </w:rPr>
        <w:t xml:space="preserve"> to $8,000; partnership applications, to $12,000. </w:t>
      </w:r>
    </w:p>
    <w:p w:rsidR="00992134" w:rsidRDefault="00896E37">
      <w:pPr>
        <w:spacing w:after="240" w:line="240" w:lineRule="auto"/>
        <w:rPr>
          <w:rFonts w:ascii="Arial" w:eastAsia="Arial" w:hAnsi="Arial" w:cs="Arial"/>
        </w:rPr>
      </w:pPr>
      <w:r>
        <w:rPr>
          <w:rFonts w:ascii="Arial" w:eastAsia="Arial" w:hAnsi="Arial" w:cs="Arial"/>
        </w:rPr>
        <w:t xml:space="preserve">Please read and follow all instructions carefully. Applications must be completed and submitted electronically to the SCRLC office </w:t>
      </w:r>
      <w:r>
        <w:rPr>
          <w:rFonts w:ascii="Arial" w:eastAsia="Arial" w:hAnsi="Arial" w:cs="Arial"/>
        </w:rPr>
        <w:t>by</w:t>
      </w:r>
      <w:r>
        <w:rPr>
          <w:rFonts w:ascii="Arial" w:eastAsia="Arial" w:hAnsi="Arial" w:cs="Arial"/>
          <w:b/>
        </w:rPr>
        <w:t xml:space="preserve"> Friday, November 3, 2017;</w:t>
      </w:r>
      <w:r>
        <w:rPr>
          <w:rFonts w:ascii="Arial" w:eastAsia="Arial" w:hAnsi="Arial" w:cs="Arial"/>
        </w:rPr>
        <w:t xml:space="preserve"> send</w:t>
      </w:r>
      <w:r>
        <w:rPr>
          <w:rFonts w:ascii="Arial" w:eastAsia="Arial" w:hAnsi="Arial" w:cs="Arial"/>
        </w:rPr>
        <w:t xml:space="preserve"> to Julia Corrice at </w:t>
      </w:r>
      <w:hyperlink r:id="rId6">
        <w:r>
          <w:rPr>
            <w:rFonts w:ascii="Arial" w:eastAsia="Arial" w:hAnsi="Arial" w:cs="Arial"/>
            <w:color w:val="0000FF"/>
            <w:u w:val="single"/>
          </w:rPr>
          <w:t>jcorrice@scrlc.org</w:t>
        </w:r>
      </w:hyperlink>
      <w:r>
        <w:rPr>
          <w:rFonts w:ascii="Arial" w:eastAsia="Arial" w:hAnsi="Arial" w:cs="Arial"/>
        </w:rPr>
        <w:t xml:space="preserve">. </w:t>
      </w:r>
    </w:p>
    <w:p w:rsidR="00992134" w:rsidRDefault="00896E37">
      <w:pPr>
        <w:spacing w:after="240" w:line="240" w:lineRule="auto"/>
        <w:rPr>
          <w:rFonts w:ascii="Arial" w:eastAsia="Arial" w:hAnsi="Arial" w:cs="Arial"/>
        </w:rPr>
      </w:pPr>
      <w:r>
        <w:rPr>
          <w:rFonts w:ascii="Arial" w:eastAsia="Arial" w:hAnsi="Arial" w:cs="Arial"/>
          <w:b/>
        </w:rPr>
        <w:t>Note:</w:t>
      </w:r>
      <w:r>
        <w:rPr>
          <w:rFonts w:ascii="Arial" w:eastAsia="Arial" w:hAnsi="Arial" w:cs="Arial"/>
        </w:rPr>
        <w:t xml:space="preserve"> This application packet is also available at our website, </w:t>
      </w:r>
      <w:hyperlink r:id="rId7">
        <w:r>
          <w:rPr>
            <w:rFonts w:ascii="Arial" w:eastAsia="Arial" w:hAnsi="Arial" w:cs="Arial"/>
            <w:color w:val="0000FF"/>
            <w:u w:val="single"/>
          </w:rPr>
          <w:t>www.scrlc.org</w:t>
        </w:r>
      </w:hyperlink>
      <w:r>
        <w:rPr>
          <w:rFonts w:ascii="Arial" w:eastAsia="Arial" w:hAnsi="Arial" w:cs="Arial"/>
        </w:rPr>
        <w:t>.  Is this your first time applying?</w:t>
      </w:r>
      <w:r>
        <w:rPr>
          <w:rFonts w:ascii="Arial" w:eastAsia="Arial" w:hAnsi="Arial" w:cs="Arial"/>
          <w:color w:val="980000"/>
        </w:rPr>
        <w:t xml:space="preserve"> </w:t>
      </w:r>
      <w:r>
        <w:rPr>
          <w:rFonts w:ascii="Arial" w:eastAsia="Arial" w:hAnsi="Arial" w:cs="Arial"/>
        </w:rPr>
        <w:t>Feel free to contact SCRLC for a sampl</w:t>
      </w:r>
      <w:r>
        <w:rPr>
          <w:rFonts w:ascii="Arial" w:eastAsia="Arial" w:hAnsi="Arial" w:cs="Arial"/>
        </w:rPr>
        <w:t>e application.</w:t>
      </w:r>
      <w:r>
        <w:rPr>
          <w:rFonts w:ascii="Arial" w:eastAsia="Arial" w:hAnsi="Arial" w:cs="Arial"/>
        </w:rPr>
        <w:br/>
      </w:r>
      <w:r>
        <w:rPr>
          <w:rFonts w:ascii="Arial" w:eastAsia="Arial" w:hAnsi="Arial" w:cs="Arial"/>
        </w:rPr>
        <w:br/>
      </w:r>
    </w:p>
    <w:p w:rsidR="00992134" w:rsidRDefault="00896E37">
      <w:pPr>
        <w:spacing w:after="0" w:line="240" w:lineRule="auto"/>
        <w:jc w:val="center"/>
        <w:rPr>
          <w:rFonts w:ascii="Arial" w:eastAsia="Arial" w:hAnsi="Arial" w:cs="Arial"/>
        </w:rPr>
      </w:pPr>
      <w:r>
        <w:rPr>
          <w:rFonts w:ascii="Arial" w:eastAsia="Arial" w:hAnsi="Arial" w:cs="Arial"/>
          <w:b/>
        </w:rPr>
        <w:t>IMPORTANT!!! DEADLINE FOR APPLICATION:</w:t>
      </w:r>
    </w:p>
    <w:p w:rsidR="00992134" w:rsidRDefault="00896E37">
      <w:pPr>
        <w:spacing w:after="0" w:line="240" w:lineRule="auto"/>
        <w:ind w:left="1440" w:firstLine="720"/>
        <w:rPr>
          <w:rFonts w:ascii="Arial" w:eastAsia="Arial" w:hAnsi="Arial" w:cs="Arial"/>
        </w:rPr>
      </w:pPr>
      <w:r>
        <w:rPr>
          <w:rFonts w:ascii="Arial" w:eastAsia="Arial" w:hAnsi="Arial" w:cs="Arial"/>
          <w:b/>
          <w:color w:val="7030A0"/>
        </w:rPr>
        <w:t xml:space="preserve">     </w:t>
      </w:r>
      <w:r>
        <w:rPr>
          <w:rFonts w:ascii="Arial" w:eastAsia="Arial" w:hAnsi="Arial" w:cs="Arial"/>
          <w:b/>
        </w:rPr>
        <w:t xml:space="preserve">November 3, 2017; </w:t>
      </w:r>
      <w:r>
        <w:rPr>
          <w:rFonts w:ascii="Arial" w:eastAsia="Arial" w:hAnsi="Arial" w:cs="Arial"/>
          <w:b/>
        </w:rPr>
        <w:t xml:space="preserve">send to: </w:t>
      </w:r>
      <w:hyperlink r:id="rId8">
        <w:r>
          <w:rPr>
            <w:rFonts w:ascii="Arial" w:eastAsia="Arial" w:hAnsi="Arial" w:cs="Arial"/>
            <w:b/>
            <w:color w:val="0000FF"/>
            <w:u w:val="single"/>
          </w:rPr>
          <w:t>jcorrice@scrlc.org</w:t>
        </w:r>
      </w:hyperlink>
      <w:r>
        <w:rPr>
          <w:rFonts w:ascii="Arial" w:eastAsia="Arial" w:hAnsi="Arial" w:cs="Arial"/>
          <w:b/>
        </w:rPr>
        <w:t>.</w:t>
      </w:r>
    </w:p>
    <w:p w:rsidR="00992134" w:rsidRDefault="00896E37">
      <w:pPr>
        <w:rPr>
          <w:rFonts w:ascii="Arial" w:eastAsia="Arial" w:hAnsi="Arial" w:cs="Arial"/>
        </w:rPr>
      </w:pPr>
      <w:r>
        <w:br w:type="page"/>
      </w:r>
    </w:p>
    <w:p w:rsidR="00992134" w:rsidRDefault="00992134">
      <w:pPr>
        <w:widowControl w:val="0"/>
        <w:spacing w:after="0" w:line="240" w:lineRule="auto"/>
        <w:rPr>
          <w:rFonts w:ascii="Times New Roman" w:eastAsia="Times New Roman" w:hAnsi="Times New Roman" w:cs="Times New Roman"/>
          <w:sz w:val="20"/>
          <w:szCs w:val="20"/>
        </w:rPr>
      </w:pPr>
    </w:p>
    <w:p w:rsidR="00992134" w:rsidRDefault="00992134">
      <w:pPr>
        <w:spacing w:after="0" w:line="240" w:lineRule="auto"/>
        <w:jc w:val="center"/>
        <w:rPr>
          <w:rFonts w:ascii="Arial" w:eastAsia="Arial" w:hAnsi="Arial" w:cs="Arial"/>
          <w:b/>
        </w:rPr>
      </w:pPr>
    </w:p>
    <w:p w:rsidR="00992134" w:rsidRDefault="00896E37">
      <w:pPr>
        <w:spacing w:after="0" w:line="240" w:lineRule="auto"/>
        <w:jc w:val="center"/>
        <w:rPr>
          <w:rFonts w:ascii="Arial" w:eastAsia="Arial" w:hAnsi="Arial" w:cs="Arial"/>
          <w:b/>
        </w:rPr>
      </w:pPr>
      <w:r>
        <w:rPr>
          <w:rFonts w:ascii="Arial" w:eastAsia="Arial" w:hAnsi="Arial" w:cs="Arial"/>
          <w:b/>
        </w:rPr>
        <w:t xml:space="preserve">                          </w:t>
      </w:r>
      <w:r>
        <w:rPr>
          <w:rFonts w:ascii="Arial" w:eastAsia="Arial" w:hAnsi="Arial" w:cs="Arial"/>
          <w:b/>
          <w:sz w:val="28"/>
          <w:szCs w:val="28"/>
        </w:rPr>
        <w:t xml:space="preserve"> </w:t>
      </w:r>
      <w:r>
        <w:rPr>
          <w:rFonts w:ascii="Arial" w:eastAsia="Arial" w:hAnsi="Arial" w:cs="Arial"/>
          <w:b/>
          <w:sz w:val="28"/>
          <w:szCs w:val="28"/>
        </w:rPr>
        <w:t xml:space="preserve">  </w:t>
      </w:r>
      <w:r>
        <w:rPr>
          <w:rFonts w:ascii="Arial" w:eastAsia="Arial" w:hAnsi="Arial" w:cs="Arial"/>
          <w:b/>
          <w:sz w:val="28"/>
          <w:szCs w:val="28"/>
        </w:rPr>
        <w:t xml:space="preserve">                              </w:t>
      </w:r>
      <w:r>
        <w:rPr>
          <w:sz w:val="20"/>
          <w:szCs w:val="20"/>
        </w:rPr>
        <w:t xml:space="preserve">  </w:t>
      </w:r>
      <w:r>
        <w:rPr>
          <w:noProof/>
          <w:sz w:val="20"/>
          <w:szCs w:val="20"/>
        </w:rPr>
        <w:drawing>
          <wp:inline distT="0" distB="0" distL="0" distR="0">
            <wp:extent cx="2933090" cy="1243876"/>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2933090" cy="1243876"/>
                    </a:xfrm>
                    <a:prstGeom prst="rect">
                      <a:avLst/>
                    </a:prstGeom>
                    <a:ln/>
                  </pic:spPr>
                </pic:pic>
              </a:graphicData>
            </a:graphic>
          </wp:inline>
        </w:drawing>
      </w:r>
    </w:p>
    <w:p w:rsidR="00992134" w:rsidRDefault="00992134">
      <w:pPr>
        <w:spacing w:after="0" w:line="240" w:lineRule="auto"/>
        <w:jc w:val="center"/>
        <w:rPr>
          <w:rFonts w:ascii="Arial" w:eastAsia="Arial" w:hAnsi="Arial" w:cs="Arial"/>
          <w:b/>
          <w:sz w:val="28"/>
          <w:szCs w:val="28"/>
        </w:rPr>
      </w:pPr>
    </w:p>
    <w:p w:rsidR="00992134" w:rsidRDefault="00896E37">
      <w:pPr>
        <w:spacing w:after="0" w:line="240" w:lineRule="auto"/>
        <w:jc w:val="center"/>
        <w:rPr>
          <w:rFonts w:ascii="Times New Roman" w:eastAsia="Times New Roman" w:hAnsi="Times New Roman" w:cs="Times New Roman"/>
          <w:sz w:val="28"/>
          <w:szCs w:val="28"/>
        </w:rPr>
      </w:pPr>
      <w:r>
        <w:rPr>
          <w:rFonts w:ascii="Arial" w:eastAsia="Arial" w:hAnsi="Arial" w:cs="Arial"/>
          <w:b/>
          <w:sz w:val="28"/>
          <w:szCs w:val="28"/>
        </w:rPr>
        <w:t>SOUTH CENTRAL REGIONAL LIBRARY COUNCIL</w:t>
      </w:r>
    </w:p>
    <w:p w:rsidR="00992134" w:rsidRDefault="00896E37">
      <w:pPr>
        <w:spacing w:after="0" w:line="240" w:lineRule="auto"/>
        <w:jc w:val="center"/>
        <w:rPr>
          <w:rFonts w:ascii="Times New Roman" w:eastAsia="Times New Roman" w:hAnsi="Times New Roman" w:cs="Times New Roman"/>
          <w:sz w:val="28"/>
          <w:szCs w:val="28"/>
        </w:rPr>
      </w:pPr>
      <w:r>
        <w:rPr>
          <w:rFonts w:ascii="Arial" w:eastAsia="Arial" w:hAnsi="Arial" w:cs="Arial"/>
          <w:b/>
          <w:sz w:val="28"/>
          <w:szCs w:val="28"/>
        </w:rPr>
        <w:t xml:space="preserve">2018 </w:t>
      </w:r>
      <w:r>
        <w:rPr>
          <w:rFonts w:ascii="Arial" w:eastAsia="Arial" w:hAnsi="Arial" w:cs="Arial"/>
          <w:b/>
          <w:sz w:val="28"/>
          <w:szCs w:val="28"/>
        </w:rPr>
        <w:t>New York State Regional Bibliographic Data Bases and</w:t>
      </w:r>
    </w:p>
    <w:p w:rsidR="00992134" w:rsidRDefault="00896E37">
      <w:pPr>
        <w:spacing w:after="0" w:line="240" w:lineRule="auto"/>
        <w:jc w:val="center"/>
        <w:rPr>
          <w:rFonts w:ascii="Times New Roman" w:eastAsia="Times New Roman" w:hAnsi="Times New Roman" w:cs="Times New Roman"/>
          <w:sz w:val="28"/>
          <w:szCs w:val="28"/>
        </w:rPr>
      </w:pPr>
      <w:r>
        <w:rPr>
          <w:rFonts w:ascii="Arial" w:eastAsia="Arial" w:hAnsi="Arial" w:cs="Arial"/>
          <w:b/>
          <w:sz w:val="28"/>
          <w:szCs w:val="28"/>
        </w:rPr>
        <w:t>Interlibrary Resources Sharing (RBDB) Program</w:t>
      </w:r>
    </w:p>
    <w:p w:rsidR="00992134" w:rsidRDefault="00992134">
      <w:pPr>
        <w:spacing w:after="0" w:line="240" w:lineRule="auto"/>
        <w:rPr>
          <w:rFonts w:ascii="Times New Roman" w:eastAsia="Times New Roman" w:hAnsi="Times New Roman" w:cs="Times New Roman"/>
          <w:sz w:val="24"/>
          <w:szCs w:val="24"/>
        </w:rPr>
      </w:pPr>
    </w:p>
    <w:p w:rsidR="00992134" w:rsidRDefault="00896E37">
      <w:pPr>
        <w:spacing w:after="0" w:line="240" w:lineRule="auto"/>
        <w:jc w:val="center"/>
        <w:rPr>
          <w:rFonts w:ascii="Times New Roman" w:eastAsia="Times New Roman" w:hAnsi="Times New Roman" w:cs="Times New Roman"/>
          <w:sz w:val="28"/>
          <w:szCs w:val="28"/>
          <w:u w:val="single"/>
        </w:rPr>
      </w:pPr>
      <w:r>
        <w:rPr>
          <w:rFonts w:ascii="Arial" w:eastAsia="Arial" w:hAnsi="Arial" w:cs="Arial"/>
          <w:b/>
          <w:color w:val="980000"/>
          <w:sz w:val="28"/>
          <w:szCs w:val="28"/>
          <w:u w:val="single"/>
        </w:rPr>
        <w:t>Grant Application</w:t>
      </w:r>
    </w:p>
    <w:p w:rsidR="00992134" w:rsidRDefault="00896E37">
      <w:pPr>
        <w:spacing w:after="0" w:line="240" w:lineRule="auto"/>
        <w:rPr>
          <w:rFonts w:ascii="Arial" w:eastAsia="Arial" w:hAnsi="Arial" w:cs="Arial"/>
          <w:b/>
        </w:rPr>
      </w:pPr>
      <w:bookmarkStart w:id="1" w:name="_7zpr0689j4uu" w:colFirst="0" w:colLast="0"/>
      <w:bookmarkEnd w:id="1"/>
      <w:r>
        <w:rPr>
          <w:rFonts w:ascii="Times New Roman" w:eastAsia="Times New Roman" w:hAnsi="Times New Roman" w:cs="Times New Roman"/>
          <w:sz w:val="24"/>
          <w:szCs w:val="24"/>
        </w:rPr>
        <w:br/>
      </w:r>
      <w:r>
        <w:rPr>
          <w:rFonts w:ascii="Arial" w:eastAsia="Arial" w:hAnsi="Arial" w:cs="Arial"/>
          <w:b/>
          <w:color w:val="980000"/>
          <w:sz w:val="24"/>
          <w:szCs w:val="24"/>
        </w:rPr>
        <w:t>Introduction:</w:t>
      </w:r>
      <w:r>
        <w:rPr>
          <w:rFonts w:ascii="Arial" w:eastAsia="Arial" w:hAnsi="Arial" w:cs="Arial"/>
          <w:b/>
        </w:rPr>
        <w:t xml:space="preserve"> </w:t>
      </w:r>
      <w:r>
        <w:rPr>
          <w:rFonts w:ascii="Arial" w:eastAsia="Arial" w:hAnsi="Arial" w:cs="Arial"/>
        </w:rPr>
        <w:t xml:space="preserve">Each year, SCRLC receives funds through the New York State Library’s Regional Bibliographic Data Bases and Interlibrary Resources Sharing (RBDB) Program. The funds support various aspects of Information Technologies including regional access to such </w:t>
      </w:r>
      <w:r>
        <w:rPr>
          <w:rFonts w:ascii="Arial" w:eastAsia="Arial" w:hAnsi="Arial" w:cs="Arial"/>
        </w:rPr>
        <w:t>electr</w:t>
      </w:r>
      <w:r>
        <w:rPr>
          <w:rFonts w:ascii="Arial" w:eastAsia="Arial" w:hAnsi="Arial" w:cs="Arial"/>
        </w:rPr>
        <w:t>onic resources</w:t>
      </w:r>
      <w:r>
        <w:rPr>
          <w:rFonts w:ascii="Arial" w:eastAsia="Arial" w:hAnsi="Arial" w:cs="Arial"/>
        </w:rPr>
        <w:t xml:space="preserve"> as OCLC </w:t>
      </w:r>
      <w:proofErr w:type="spellStart"/>
      <w:r>
        <w:rPr>
          <w:rFonts w:ascii="Arial" w:eastAsia="Arial" w:hAnsi="Arial" w:cs="Arial"/>
        </w:rPr>
        <w:t>FirstSearch</w:t>
      </w:r>
      <w:proofErr w:type="spellEnd"/>
      <w:r>
        <w:rPr>
          <w:rFonts w:ascii="Arial" w:eastAsia="Arial" w:hAnsi="Arial" w:cs="Arial"/>
        </w:rPr>
        <w:t xml:space="preserve">, EBSCO’s </w:t>
      </w:r>
      <w:proofErr w:type="spellStart"/>
      <w:r>
        <w:rPr>
          <w:rFonts w:ascii="Arial" w:eastAsia="Arial" w:hAnsi="Arial" w:cs="Arial"/>
        </w:rPr>
        <w:t>OmniFile</w:t>
      </w:r>
      <w:proofErr w:type="spellEnd"/>
      <w:r>
        <w:rPr>
          <w:rFonts w:ascii="Arial" w:eastAsia="Arial" w:hAnsi="Arial" w:cs="Arial"/>
        </w:rPr>
        <w:t xml:space="preserve"> and the Literary Reference Center</w:t>
      </w:r>
      <w:r>
        <w:rPr>
          <w:rFonts w:ascii="Arial" w:eastAsia="Arial" w:hAnsi="Arial" w:cs="Arial"/>
          <w:i/>
        </w:rPr>
        <w:t>.</w:t>
      </w:r>
      <w:r>
        <w:rPr>
          <w:rFonts w:ascii="Arial" w:eastAsia="Arial" w:hAnsi="Arial" w:cs="Arial"/>
        </w:rPr>
        <w:t xml:space="preserve"> RBDB funds also support virtual reference initiatives and regional digitization. SCRLC’s RBDB Program follows the New York State RBDB </w:t>
      </w:r>
      <w:r>
        <w:rPr>
          <w:rFonts w:ascii="Arial" w:eastAsia="Arial" w:hAnsi="Arial" w:cs="Arial"/>
          <w:i/>
        </w:rPr>
        <w:t>Guidelines</w:t>
      </w:r>
      <w:r>
        <w:rPr>
          <w:rFonts w:ascii="Arial" w:eastAsia="Arial" w:hAnsi="Arial" w:cs="Arial"/>
        </w:rPr>
        <w:t xml:space="preserve">, which are located at: </w:t>
      </w:r>
      <w:hyperlink r:id="rId9">
        <w:r>
          <w:rPr>
            <w:rFonts w:ascii="Arial" w:eastAsia="Arial" w:hAnsi="Arial" w:cs="Arial"/>
            <w:color w:val="0000FF"/>
            <w:u w:val="single"/>
          </w:rPr>
          <w:t>http://www.nysl.nysed.gov/libdev/rbdb/index.html</w:t>
        </w:r>
      </w:hyperlink>
      <w:r>
        <w:rPr>
          <w:rFonts w:ascii="Arial" w:eastAsia="Arial" w:hAnsi="Arial" w:cs="Arial"/>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w:eastAsia="Arial" w:hAnsi="Arial" w:cs="Arial"/>
        </w:rPr>
        <w:t>Individual and collaborative regional projects are an important way to increase access and promote resource sharing; therefore, for 201</w:t>
      </w:r>
      <w:r>
        <w:rPr>
          <w:rFonts w:ascii="Arial" w:eastAsia="Arial" w:hAnsi="Arial" w:cs="Arial"/>
        </w:rPr>
        <w:t>8</w:t>
      </w:r>
      <w:r>
        <w:rPr>
          <w:rFonts w:ascii="Arial" w:eastAsia="Arial" w:hAnsi="Arial" w:cs="Arial"/>
        </w:rPr>
        <w:t xml:space="preserve"> South Central Regional Library Council </w:t>
      </w:r>
      <w:r>
        <w:rPr>
          <w:rFonts w:ascii="Arial" w:eastAsia="Arial" w:hAnsi="Arial" w:cs="Arial"/>
        </w:rPr>
        <w:t xml:space="preserve">will </w:t>
      </w:r>
      <w:r>
        <w:rPr>
          <w:rFonts w:ascii="Arial" w:eastAsia="Arial" w:hAnsi="Arial" w:cs="Arial"/>
        </w:rPr>
        <w:t xml:space="preserve">allocate a </w:t>
      </w:r>
      <w:r>
        <w:rPr>
          <w:rFonts w:ascii="Arial" w:eastAsia="Arial" w:hAnsi="Arial" w:cs="Arial"/>
        </w:rPr>
        <w:t>pool of funding for</w:t>
      </w:r>
      <w:r>
        <w:rPr>
          <w:rFonts w:ascii="Arial" w:eastAsia="Arial" w:hAnsi="Arial" w:cs="Arial"/>
        </w:rPr>
        <w:t xml:space="preserve"> grants to SCRLC members</w:t>
      </w:r>
      <w:r>
        <w:rPr>
          <w:rFonts w:ascii="Arial" w:eastAsia="Arial" w:hAnsi="Arial" w:cs="Arial"/>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w:eastAsia="Arial" w:hAnsi="Arial" w:cs="Arial"/>
        </w:rPr>
        <w:t xml:space="preserve">Individual applications are limited to $8,000; partnership applications are limited to $12,000. If too few qualifying applications are received, the caps </w:t>
      </w:r>
      <w:r>
        <w:rPr>
          <w:rFonts w:ascii="Arial" w:eastAsia="Arial" w:hAnsi="Arial" w:cs="Arial"/>
        </w:rPr>
        <w:t>may be lifted or funds may be reallocated for other eligible RBDB programs. There is also the possibility for exceptions to this funding structure depending on the merit and scope of the project.</w:t>
      </w:r>
      <w:r>
        <w:rPr>
          <w:rFonts w:ascii="Arial" w:eastAsia="Arial" w:hAnsi="Arial" w:cs="Arial"/>
          <w:b/>
        </w:rPr>
        <w:t xml:space="preserve"> </w:t>
      </w:r>
    </w:p>
    <w:p w:rsidR="00992134" w:rsidRDefault="00992134">
      <w:pPr>
        <w:spacing w:after="0" w:line="240" w:lineRule="auto"/>
        <w:rPr>
          <w:rFonts w:ascii="Arial" w:eastAsia="Arial" w:hAnsi="Arial" w:cs="Arial"/>
          <w:b/>
          <w:u w:val="single"/>
        </w:rPr>
      </w:pPr>
      <w:bookmarkStart w:id="2" w:name="_41mfi52pqjv" w:colFirst="0" w:colLast="0"/>
      <w:bookmarkEnd w:id="2"/>
    </w:p>
    <w:p w:rsidR="00992134" w:rsidRDefault="00896E37">
      <w:pPr>
        <w:spacing w:after="0" w:line="240" w:lineRule="auto"/>
        <w:rPr>
          <w:rFonts w:ascii="Arial" w:eastAsia="Arial" w:hAnsi="Arial" w:cs="Arial"/>
          <w:b/>
          <w:color w:val="980000"/>
        </w:rPr>
      </w:pPr>
      <w:bookmarkStart w:id="3" w:name="_gjdgxs" w:colFirst="0" w:colLast="0"/>
      <w:bookmarkEnd w:id="3"/>
      <w:r>
        <w:rPr>
          <w:rFonts w:ascii="Arial" w:eastAsia="Arial" w:hAnsi="Arial" w:cs="Arial"/>
          <w:b/>
          <w:u w:val="single"/>
        </w:rPr>
        <w:t>All funds must be expended by December 31, 2018</w:t>
      </w:r>
      <w:r>
        <w:rPr>
          <w:rFonts w:ascii="Arial" w:eastAsia="Arial" w:hAnsi="Arial" w:cs="Arial"/>
          <w:b/>
        </w:rPr>
        <w:t>.</w:t>
      </w:r>
    </w:p>
    <w:p w:rsidR="00992134" w:rsidRDefault="00896E37">
      <w:pPr>
        <w:spacing w:after="0" w:line="240" w:lineRule="auto"/>
        <w:rPr>
          <w:rFonts w:ascii="Arial" w:eastAsia="Arial" w:hAnsi="Arial" w:cs="Arial"/>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Arial" w:eastAsia="Arial" w:hAnsi="Arial" w:cs="Arial"/>
          <w:b/>
          <w:color w:val="980000"/>
          <w:sz w:val="24"/>
          <w:szCs w:val="24"/>
        </w:rPr>
        <w:t>Award P</w:t>
      </w:r>
      <w:r>
        <w:rPr>
          <w:rFonts w:ascii="Arial" w:eastAsia="Arial" w:hAnsi="Arial" w:cs="Arial"/>
          <w:b/>
          <w:color w:val="980000"/>
          <w:sz w:val="24"/>
          <w:szCs w:val="24"/>
        </w:rPr>
        <w:t>rocess:</w:t>
      </w:r>
      <w:r>
        <w:rPr>
          <w:rFonts w:ascii="Arial" w:eastAsia="Arial" w:hAnsi="Arial" w:cs="Arial"/>
        </w:rPr>
        <w:t xml:space="preserve"> Proposals received are forwarded to an independent review panel comprised minimally of four qualified readers from outside the SCRLC region and membership. The review panel is composed of librarians who work or have worked in a variety of library settings</w:t>
      </w:r>
      <w:r>
        <w:rPr>
          <w:rFonts w:ascii="Arial" w:eastAsia="Arial" w:hAnsi="Arial" w:cs="Arial"/>
        </w:rPr>
        <w:t xml:space="preserve"> and have extensive experience with information technologies and services. SCRLC’s Advisory Committee on Information Technologies and Services (ACITS) receives the panel’s recommendations and then passes them along to the Board of Trustees for approval.</w:t>
      </w:r>
    </w:p>
    <w:p w:rsidR="00992134" w:rsidRDefault="00992134">
      <w:pPr>
        <w:spacing w:after="0" w:line="240" w:lineRule="auto"/>
        <w:rPr>
          <w:rFonts w:ascii="Arial" w:eastAsia="Arial" w:hAnsi="Arial" w:cs="Arial"/>
        </w:rPr>
      </w:pPr>
    </w:p>
    <w:p w:rsidR="00992134" w:rsidRDefault="00896E37">
      <w:pPr>
        <w:spacing w:after="0" w:line="240" w:lineRule="auto"/>
        <w:rPr>
          <w:rFonts w:ascii="Arial" w:eastAsia="Arial" w:hAnsi="Arial" w:cs="Arial"/>
          <w:color w:val="0000FF"/>
        </w:rPr>
      </w:pPr>
      <w:r>
        <w:rPr>
          <w:rFonts w:ascii="Arial" w:eastAsia="Arial" w:hAnsi="Arial" w:cs="Arial"/>
          <w:b/>
          <w:color w:val="980000"/>
          <w:sz w:val="24"/>
          <w:szCs w:val="24"/>
        </w:rPr>
        <w:t>C</w:t>
      </w:r>
      <w:r>
        <w:rPr>
          <w:rFonts w:ascii="Arial" w:eastAsia="Arial" w:hAnsi="Arial" w:cs="Arial"/>
          <w:b/>
          <w:color w:val="980000"/>
          <w:sz w:val="24"/>
          <w:szCs w:val="24"/>
        </w:rPr>
        <w:t xml:space="preserve">riteria: </w:t>
      </w:r>
      <w:r>
        <w:rPr>
          <w:rFonts w:ascii="Arial" w:eastAsia="Arial" w:hAnsi="Arial" w:cs="Arial"/>
        </w:rPr>
        <w:t>The outside review panel uses a scoring system (</w:t>
      </w:r>
      <w:r>
        <w:rPr>
          <w:rFonts w:ascii="Arial" w:eastAsia="Arial" w:hAnsi="Arial" w:cs="Arial"/>
          <w:i/>
        </w:rPr>
        <w:t>Criteria for Selecting RBDB Applications for Funding</w:t>
      </w:r>
      <w:r>
        <w:rPr>
          <w:rFonts w:ascii="Arial" w:eastAsia="Arial" w:hAnsi="Arial" w:cs="Arial"/>
        </w:rPr>
        <w:t xml:space="preserve">) as part of their decision-making process. A copy of the </w:t>
      </w:r>
      <w:r>
        <w:rPr>
          <w:rFonts w:ascii="Arial" w:eastAsia="Arial" w:hAnsi="Arial" w:cs="Arial"/>
          <w:i/>
        </w:rPr>
        <w:t>Criteria</w:t>
      </w:r>
      <w:r>
        <w:rPr>
          <w:rFonts w:ascii="Arial" w:eastAsia="Arial" w:hAnsi="Arial" w:cs="Arial"/>
        </w:rPr>
        <w:t xml:space="preserve"> is attached to this application. Please note that it is a guideline and one comp</w:t>
      </w:r>
      <w:r>
        <w:rPr>
          <w:rFonts w:ascii="Arial" w:eastAsia="Arial" w:hAnsi="Arial" w:cs="Arial"/>
        </w:rPr>
        <w:t xml:space="preserve">onent that the panel will use to reach consensus on their funding recommendations.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w:eastAsia="Arial" w:hAnsi="Arial" w:cs="Arial"/>
          <w:b/>
          <w:color w:val="980000"/>
          <w:sz w:val="24"/>
          <w:szCs w:val="24"/>
        </w:rPr>
        <w:t>Fundable Projects:</w:t>
      </w:r>
      <w:r>
        <w:rPr>
          <w:rFonts w:ascii="Arial" w:eastAsia="Arial" w:hAnsi="Arial" w:cs="Arial"/>
          <w:b/>
          <w:i/>
          <w:color w:val="980000"/>
        </w:rPr>
        <w:t xml:space="preserve"> </w:t>
      </w:r>
      <w:r>
        <w:rPr>
          <w:rFonts w:ascii="Arial" w:eastAsia="Arial" w:hAnsi="Arial" w:cs="Arial"/>
          <w:i/>
        </w:rPr>
        <w:t> </w:t>
      </w:r>
      <w:r>
        <w:rPr>
          <w:rFonts w:ascii="Arial" w:eastAsia="Arial" w:hAnsi="Arial" w:cs="Arial"/>
        </w:rPr>
        <w:t>Projects that</w:t>
      </w:r>
      <w:r>
        <w:rPr>
          <w:rFonts w:ascii="Arial" w:eastAsia="Arial" w:hAnsi="Arial" w:cs="Arial"/>
          <w:b/>
          <w:i/>
        </w:rPr>
        <w:t xml:space="preserve"> may be approved </w:t>
      </w:r>
      <w:r>
        <w:rPr>
          <w:rFonts w:ascii="Arial" w:eastAsia="Arial" w:hAnsi="Arial" w:cs="Arial"/>
        </w:rPr>
        <w:t>for funding</w:t>
      </w:r>
      <w:r>
        <w:rPr>
          <w:rFonts w:ascii="Arial" w:eastAsia="Arial" w:hAnsi="Arial" w:cs="Arial"/>
          <w:i/>
        </w:rPr>
        <w:t xml:space="preserve"> </w:t>
      </w:r>
      <w:r>
        <w:rPr>
          <w:rFonts w:ascii="Arial" w:eastAsia="Arial" w:hAnsi="Arial" w:cs="Arial"/>
        </w:rPr>
        <w:t>include those that improve access, content, or training for regional libraries and meet the priorities identi</w:t>
      </w:r>
      <w:r>
        <w:rPr>
          <w:rFonts w:ascii="Arial" w:eastAsia="Arial" w:hAnsi="Arial" w:cs="Arial"/>
        </w:rPr>
        <w:t xml:space="preserve">fied by the Board, ACITS and SCRLC’s </w:t>
      </w:r>
      <w:r>
        <w:rPr>
          <w:rFonts w:ascii="Arial" w:eastAsia="Arial" w:hAnsi="Arial" w:cs="Arial"/>
          <w:i/>
        </w:rPr>
        <w:t>Plan of Service</w:t>
      </w:r>
      <w:r>
        <w:rPr>
          <w:rFonts w:ascii="Arial" w:eastAsia="Arial" w:hAnsi="Arial" w:cs="Arial"/>
        </w:rPr>
        <w:t xml:space="preserve">, which is located at </w:t>
      </w:r>
      <w:r>
        <w:rPr>
          <w:rFonts w:ascii="Arial" w:eastAsia="Arial" w:hAnsi="Arial" w:cs="Arial"/>
          <w:color w:val="C00000"/>
        </w:rPr>
        <w:t xml:space="preserve">  </w:t>
      </w:r>
      <w:hyperlink r:id="rId10">
        <w:r>
          <w:rPr>
            <w:rFonts w:ascii="Arial" w:eastAsia="Arial" w:hAnsi="Arial" w:cs="Arial"/>
            <w:color w:val="0000FF"/>
            <w:u w:val="single"/>
          </w:rPr>
          <w:t>https://scrlc.org/data/SCRLC_PlanOfService2016-2021_web_version.pdf</w:t>
        </w:r>
      </w:hyperlink>
      <w:r>
        <w:rPr>
          <w:rFonts w:ascii="Arial" w:eastAsia="Arial" w:hAnsi="Arial" w:cs="Arial"/>
          <w:color w:val="0000FF"/>
        </w:rPr>
        <w:t xml:space="preserve"> </w:t>
      </w:r>
    </w:p>
    <w:p w:rsidR="00992134" w:rsidRDefault="00896E37">
      <w:pPr>
        <w:spacing w:after="0" w:line="240" w:lineRule="auto"/>
        <w:rPr>
          <w:rFonts w:ascii="Arial" w:eastAsia="Arial" w:hAnsi="Arial" w:cs="Arial"/>
        </w:rPr>
      </w:pPr>
      <w:r>
        <w:rPr>
          <w:rFonts w:ascii="Arial" w:eastAsia="Arial" w:hAnsi="Arial" w:cs="Arial"/>
        </w:rPr>
        <w:lastRenderedPageBreak/>
        <w:t xml:space="preserve">The following sections of the </w:t>
      </w:r>
      <w:r>
        <w:rPr>
          <w:rFonts w:ascii="Arial" w:eastAsia="Arial" w:hAnsi="Arial" w:cs="Arial"/>
          <w:i/>
        </w:rPr>
        <w:t>Plan of Service</w:t>
      </w:r>
      <w:r>
        <w:rPr>
          <w:rFonts w:ascii="Arial" w:eastAsia="Arial" w:hAnsi="Arial" w:cs="Arial"/>
        </w:rPr>
        <w:t xml:space="preserve"> are especially relevant:</w:t>
      </w:r>
    </w:p>
    <w:p w:rsidR="00992134" w:rsidRDefault="00992134">
      <w:pPr>
        <w:spacing w:after="0" w:line="240" w:lineRule="auto"/>
        <w:rPr>
          <w:rFonts w:ascii="Arial" w:eastAsia="Arial" w:hAnsi="Arial" w:cs="Arial"/>
        </w:rPr>
      </w:pPr>
    </w:p>
    <w:p w:rsidR="00992134" w:rsidRDefault="00896E37">
      <w:pPr>
        <w:spacing w:after="0"/>
        <w:ind w:firstLine="720"/>
        <w:rPr>
          <w:rFonts w:ascii="Arial" w:eastAsia="Arial" w:hAnsi="Arial" w:cs="Arial"/>
        </w:rPr>
      </w:pPr>
      <w:r>
        <w:rPr>
          <w:rFonts w:ascii="Arial" w:eastAsia="Arial" w:hAnsi="Arial" w:cs="Arial"/>
        </w:rPr>
        <w:t>Consulting &amp; Development Services (page 15)</w:t>
      </w:r>
    </w:p>
    <w:p w:rsidR="00992134" w:rsidRDefault="00896E37">
      <w:pPr>
        <w:spacing w:after="0"/>
        <w:rPr>
          <w:rFonts w:ascii="Arial" w:eastAsia="Arial" w:hAnsi="Arial" w:cs="Arial"/>
        </w:rPr>
      </w:pPr>
      <w:r>
        <w:rPr>
          <w:rFonts w:ascii="Arial" w:eastAsia="Arial" w:hAnsi="Arial" w:cs="Arial"/>
        </w:rPr>
        <w:t xml:space="preserve">    </w:t>
      </w:r>
      <w:r>
        <w:rPr>
          <w:rFonts w:ascii="Arial" w:eastAsia="Arial" w:hAnsi="Arial" w:cs="Arial"/>
        </w:rPr>
        <w:tab/>
        <w:t>Collaborative Efforts with other Library Systems (page 16)</w:t>
      </w:r>
    </w:p>
    <w:p w:rsidR="00992134" w:rsidRDefault="00896E37">
      <w:pPr>
        <w:spacing w:after="0"/>
        <w:rPr>
          <w:rFonts w:ascii="Arial" w:eastAsia="Arial" w:hAnsi="Arial" w:cs="Arial"/>
        </w:rPr>
      </w:pPr>
      <w:r>
        <w:rPr>
          <w:rFonts w:ascii="Arial" w:eastAsia="Arial" w:hAnsi="Arial" w:cs="Arial"/>
        </w:rPr>
        <w:tab/>
        <w:t>Coordinated Services (page 19)</w:t>
      </w:r>
    </w:p>
    <w:p w:rsidR="00992134" w:rsidRDefault="00896E37">
      <w:pPr>
        <w:spacing w:after="0"/>
        <w:rPr>
          <w:rFonts w:ascii="Arial" w:eastAsia="Arial" w:hAnsi="Arial" w:cs="Arial"/>
        </w:rPr>
      </w:pPr>
      <w:r>
        <w:rPr>
          <w:rFonts w:ascii="Arial" w:eastAsia="Arial" w:hAnsi="Arial" w:cs="Arial"/>
        </w:rPr>
        <w:tab/>
        <w:t>Digitization (pages 20-21)</w:t>
      </w:r>
    </w:p>
    <w:p w:rsidR="00992134" w:rsidRDefault="00896E37">
      <w:pPr>
        <w:spacing w:after="0"/>
        <w:rPr>
          <w:rFonts w:ascii="Arial" w:eastAsia="Arial" w:hAnsi="Arial" w:cs="Arial"/>
        </w:rPr>
      </w:pPr>
      <w:r>
        <w:rPr>
          <w:rFonts w:ascii="Arial" w:eastAsia="Arial" w:hAnsi="Arial" w:cs="Arial"/>
        </w:rPr>
        <w:tab/>
      </w:r>
      <w:r>
        <w:rPr>
          <w:rFonts w:ascii="Arial" w:eastAsia="Arial" w:hAnsi="Arial" w:cs="Arial"/>
        </w:rPr>
        <w:t>Educational Services (page 14)</w:t>
      </w:r>
    </w:p>
    <w:p w:rsidR="00992134" w:rsidRDefault="00896E37">
      <w:pPr>
        <w:spacing w:after="0" w:line="240" w:lineRule="auto"/>
        <w:rPr>
          <w:rFonts w:ascii="Arial" w:eastAsia="Arial" w:hAnsi="Arial" w:cs="Arial"/>
        </w:rPr>
      </w:pPr>
      <w:r>
        <w:rPr>
          <w:rFonts w:ascii="Arial" w:eastAsia="Arial" w:hAnsi="Arial" w:cs="Arial"/>
        </w:rPr>
        <w:tab/>
        <w:t>Resource Sharing (pages 12-13)</w:t>
      </w:r>
    </w:p>
    <w:p w:rsidR="00992134" w:rsidRDefault="00992134">
      <w:pPr>
        <w:spacing w:after="0" w:line="240" w:lineRule="auto"/>
        <w:rPr>
          <w:rFonts w:ascii="Arial" w:eastAsia="Arial" w:hAnsi="Arial" w:cs="Arial"/>
          <w:b/>
          <w:sz w:val="24"/>
          <w:szCs w:val="24"/>
        </w:rPr>
      </w:pPr>
    </w:p>
    <w:p w:rsidR="00992134" w:rsidRDefault="00896E37">
      <w:pPr>
        <w:spacing w:after="0" w:line="240" w:lineRule="auto"/>
        <w:rPr>
          <w:rFonts w:ascii="Arial" w:eastAsia="Arial" w:hAnsi="Arial" w:cs="Arial"/>
        </w:rPr>
      </w:pPr>
      <w:r>
        <w:rPr>
          <w:rFonts w:ascii="Arial" w:eastAsia="Arial" w:hAnsi="Arial" w:cs="Arial"/>
          <w:b/>
          <w:sz w:val="24"/>
          <w:szCs w:val="24"/>
        </w:rPr>
        <w:t>Funding categories are as follows:</w:t>
      </w:r>
      <w:r>
        <w:rPr>
          <w:rFonts w:ascii="Times New Roman" w:eastAsia="Times New Roman" w:hAnsi="Times New Roman" w:cs="Times New Roman"/>
          <w:sz w:val="24"/>
          <w:szCs w:val="24"/>
        </w:rPr>
        <w:br/>
      </w:r>
      <w:r>
        <w:rPr>
          <w:rFonts w:ascii="Arial" w:eastAsia="Arial" w:hAnsi="Arial" w:cs="Arial"/>
        </w:rPr>
        <w:br/>
      </w:r>
      <w:r>
        <w:rPr>
          <w:rFonts w:ascii="Arial" w:eastAsia="Arial" w:hAnsi="Arial" w:cs="Arial"/>
          <w:b/>
          <w:color w:val="980000"/>
        </w:rPr>
        <w:t xml:space="preserve"> 1. Digitization: </w:t>
      </w:r>
      <w:r>
        <w:rPr>
          <w:rFonts w:ascii="Arial" w:eastAsia="Arial" w:hAnsi="Arial" w:cs="Arial"/>
        </w:rPr>
        <w:t xml:space="preserve">Projects must meet the criteria of SCRLC’s digitization program (see </w:t>
      </w:r>
      <w:hyperlink r:id="rId11">
        <w:r>
          <w:rPr>
            <w:rFonts w:ascii="Arial" w:eastAsia="Arial" w:hAnsi="Arial" w:cs="Arial"/>
          </w:rPr>
          <w:t xml:space="preserve"> </w:t>
        </w:r>
      </w:hyperlink>
      <w:hyperlink r:id="rId12">
        <w:r>
          <w:rPr>
            <w:rFonts w:ascii="Arial" w:eastAsia="Arial" w:hAnsi="Arial" w:cs="Arial"/>
            <w:color w:val="1155CC"/>
            <w:u w:val="single"/>
          </w:rPr>
          <w:t>https://scrlc.org/Digitizing-Program-Information</w:t>
        </w:r>
      </w:hyperlink>
      <w:r>
        <w:rPr>
          <w:rFonts w:ascii="Arial" w:eastAsia="Arial" w:hAnsi="Arial" w:cs="Arial"/>
        </w:rPr>
        <w:t>).</w:t>
      </w:r>
    </w:p>
    <w:p w:rsidR="00992134" w:rsidRDefault="00896E37">
      <w:pPr>
        <w:spacing w:after="0"/>
        <w:rPr>
          <w:rFonts w:ascii="Arial" w:eastAsia="Arial" w:hAnsi="Arial" w:cs="Arial"/>
        </w:rPr>
      </w:pPr>
      <w:r>
        <w:rPr>
          <w:rFonts w:ascii="Arial" w:eastAsia="Arial" w:hAnsi="Arial" w:cs="Arial"/>
        </w:rPr>
        <w:t xml:space="preserve"> </w:t>
      </w:r>
    </w:p>
    <w:p w:rsidR="00992134" w:rsidRDefault="00896E37">
      <w:pPr>
        <w:numPr>
          <w:ilvl w:val="0"/>
          <w:numId w:val="4"/>
        </w:numPr>
        <w:spacing w:after="0"/>
        <w:contextualSpacing/>
        <w:rPr>
          <w:rFonts w:ascii="Arial" w:eastAsia="Arial" w:hAnsi="Arial" w:cs="Arial"/>
        </w:rPr>
      </w:pPr>
      <w:r>
        <w:rPr>
          <w:rFonts w:ascii="Arial" w:eastAsia="Arial" w:hAnsi="Arial" w:cs="Arial"/>
        </w:rPr>
        <w:t>Projects must demonstrate a 1:1 in-kind match.</w:t>
      </w:r>
    </w:p>
    <w:p w:rsidR="00992134" w:rsidRDefault="00896E37">
      <w:pPr>
        <w:numPr>
          <w:ilvl w:val="0"/>
          <w:numId w:val="4"/>
        </w:numPr>
        <w:spacing w:after="0"/>
        <w:contextualSpacing/>
        <w:rPr>
          <w:rFonts w:ascii="Arial" w:eastAsia="Arial" w:hAnsi="Arial" w:cs="Arial"/>
        </w:rPr>
      </w:pPr>
      <w:r>
        <w:rPr>
          <w:rFonts w:ascii="Arial" w:eastAsia="Arial" w:hAnsi="Arial" w:cs="Arial"/>
        </w:rPr>
        <w:t xml:space="preserve">Digitized materials must be added to or linked to New York Heritage Digital Collections </w:t>
      </w:r>
      <w:r>
        <w:rPr>
          <w:rFonts w:ascii="Arial" w:eastAsia="Arial" w:hAnsi="Arial" w:cs="Arial"/>
        </w:rPr>
        <w:t>(</w:t>
      </w:r>
      <w:hyperlink r:id="rId13">
        <w:r>
          <w:rPr>
            <w:rFonts w:ascii="Arial" w:eastAsia="Arial" w:hAnsi="Arial" w:cs="Arial"/>
            <w:color w:val="0000FF"/>
            <w:u w:val="single"/>
          </w:rPr>
          <w:t>http://www.newyorkheritage.org</w:t>
        </w:r>
      </w:hyperlink>
      <w:proofErr w:type="gramStart"/>
      <w:r>
        <w:rPr>
          <w:rFonts w:ascii="Arial" w:eastAsia="Arial" w:hAnsi="Arial" w:cs="Arial"/>
          <w:color w:val="0000FF"/>
          <w:u w:val="single"/>
        </w:rPr>
        <w:t>)</w:t>
      </w:r>
      <w:r>
        <w:rPr>
          <w:rFonts w:ascii="Arial" w:eastAsia="Arial" w:hAnsi="Arial" w:cs="Arial"/>
        </w:rPr>
        <w:t xml:space="preserve"> ,</w:t>
      </w:r>
      <w:proofErr w:type="gramEnd"/>
      <w:r>
        <w:rPr>
          <w:rFonts w:ascii="Arial" w:eastAsia="Arial" w:hAnsi="Arial" w:cs="Arial"/>
        </w:rPr>
        <w:t xml:space="preserve"> NYS Historic Newspapers (</w:t>
      </w:r>
      <w:hyperlink r:id="rId14">
        <w:r>
          <w:rPr>
            <w:rFonts w:ascii="Arial" w:eastAsia="Arial" w:hAnsi="Arial" w:cs="Arial"/>
            <w:color w:val="0000FF"/>
            <w:u w:val="single"/>
          </w:rPr>
          <w:t>http://nyshistoricnewspapers.org</w:t>
        </w:r>
      </w:hyperlink>
      <w:r>
        <w:rPr>
          <w:rFonts w:ascii="Arial" w:eastAsia="Arial" w:hAnsi="Arial" w:cs="Arial"/>
        </w:rPr>
        <w:t>), or the Empire Archival Discovery Cooperative (</w:t>
      </w:r>
      <w:hyperlink r:id="rId15">
        <w:r>
          <w:rPr>
            <w:rFonts w:ascii="Arial" w:eastAsia="Arial" w:hAnsi="Arial" w:cs="Arial"/>
            <w:color w:val="1155CC"/>
            <w:u w:val="single"/>
          </w:rPr>
          <w:t>empireadc.org</w:t>
        </w:r>
      </w:hyperlink>
      <w:r>
        <w:rPr>
          <w:rFonts w:ascii="Arial" w:eastAsia="Arial" w:hAnsi="Arial" w:cs="Arial"/>
        </w:rPr>
        <w:t>). Participants also must be willing to include their materials in the Digital Public Library of America (</w:t>
      </w:r>
      <w:hyperlink r:id="rId16">
        <w:r>
          <w:rPr>
            <w:rFonts w:ascii="Arial" w:eastAsia="Arial" w:hAnsi="Arial" w:cs="Arial"/>
            <w:color w:val="0000FF"/>
            <w:u w:val="single"/>
          </w:rPr>
          <w:t>dp.la</w:t>
        </w:r>
      </w:hyperlink>
      <w:r>
        <w:rPr>
          <w:rFonts w:ascii="Arial" w:eastAsia="Arial" w:hAnsi="Arial" w:cs="Arial"/>
        </w:rPr>
        <w:t>).</w:t>
      </w:r>
    </w:p>
    <w:p w:rsidR="00992134" w:rsidRDefault="00896E37">
      <w:pPr>
        <w:numPr>
          <w:ilvl w:val="0"/>
          <w:numId w:val="4"/>
        </w:numPr>
        <w:spacing w:after="0"/>
        <w:contextualSpacing/>
        <w:rPr>
          <w:rFonts w:ascii="Arial" w:eastAsia="Arial" w:hAnsi="Arial" w:cs="Arial"/>
        </w:rPr>
      </w:pPr>
      <w:r>
        <w:rPr>
          <w:rFonts w:ascii="Arial" w:eastAsia="Arial" w:hAnsi="Arial" w:cs="Arial"/>
        </w:rPr>
        <w:t>Preference will be given to digitization projects wit</w:t>
      </w:r>
      <w:r>
        <w:rPr>
          <w:rFonts w:ascii="Arial" w:eastAsia="Arial" w:hAnsi="Arial" w:cs="Arial"/>
        </w:rPr>
        <w:t xml:space="preserve">h a defined project plan. Applicants may download a </w:t>
      </w:r>
      <w:hyperlink r:id="rId17">
        <w:r>
          <w:rPr>
            <w:rFonts w:ascii="Arial" w:eastAsia="Arial" w:hAnsi="Arial" w:cs="Arial"/>
            <w:color w:val="1155CC"/>
            <w:u w:val="single"/>
          </w:rPr>
          <w:t>Digitization Project Plan Outline</w:t>
        </w:r>
      </w:hyperlink>
      <w:r>
        <w:rPr>
          <w:rFonts w:ascii="Arial" w:eastAsia="Arial" w:hAnsi="Arial" w:cs="Arial"/>
        </w:rPr>
        <w:t xml:space="preserve"> for assistance. </w:t>
      </w:r>
    </w:p>
    <w:p w:rsidR="00992134" w:rsidRDefault="00992134">
      <w:pPr>
        <w:spacing w:after="0"/>
        <w:rPr>
          <w:rFonts w:ascii="Arial" w:eastAsia="Arial" w:hAnsi="Arial" w:cs="Arial"/>
          <w:sz w:val="24"/>
          <w:szCs w:val="24"/>
        </w:rPr>
      </w:pPr>
    </w:p>
    <w:p w:rsidR="00992134" w:rsidRDefault="00896E37">
      <w:pPr>
        <w:spacing w:after="0"/>
        <w:rPr>
          <w:rFonts w:ascii="Arial" w:eastAsia="Arial" w:hAnsi="Arial" w:cs="Arial"/>
        </w:rPr>
      </w:pPr>
      <w:r>
        <w:rPr>
          <w:rFonts w:ascii="Arial" w:eastAsia="Arial" w:hAnsi="Arial" w:cs="Arial"/>
          <w:b/>
          <w:color w:val="980000"/>
        </w:rPr>
        <w:t xml:space="preserve"> 2. Resource Sharing Hardware/Software: </w:t>
      </w:r>
      <w:r>
        <w:rPr>
          <w:rFonts w:ascii="Arial" w:eastAsia="Arial" w:hAnsi="Arial" w:cs="Arial"/>
        </w:rPr>
        <w:t>Subsidy of up to 70% for software or</w:t>
      </w:r>
      <w:r>
        <w:rPr>
          <w:rFonts w:ascii="Arial" w:eastAsia="Arial" w:hAnsi="Arial" w:cs="Arial"/>
        </w:rPr>
        <w:t xml:space="preserve"> hardware (e.g., ILLiad, Ariel, scanners, etc.) to improve access to regional, state, or national databases and particularly to improve access to your resources (library must show a minimum local cash match of 30%).</w:t>
      </w:r>
    </w:p>
    <w:p w:rsidR="00992134" w:rsidRDefault="00992134">
      <w:pPr>
        <w:spacing w:after="0"/>
        <w:rPr>
          <w:rFonts w:ascii="Arial" w:eastAsia="Arial" w:hAnsi="Arial" w:cs="Arial"/>
        </w:rPr>
      </w:pPr>
    </w:p>
    <w:p w:rsidR="00992134" w:rsidRDefault="00896E37">
      <w:pPr>
        <w:spacing w:after="0"/>
        <w:rPr>
          <w:rFonts w:ascii="Arial" w:eastAsia="Arial" w:hAnsi="Arial" w:cs="Arial"/>
        </w:rPr>
      </w:pPr>
      <w:r>
        <w:rPr>
          <w:rFonts w:ascii="Arial" w:eastAsia="Arial" w:hAnsi="Arial" w:cs="Arial"/>
          <w:b/>
          <w:color w:val="980000"/>
        </w:rPr>
        <w:t xml:space="preserve"> 3. Information Technologies:</w:t>
      </w:r>
      <w:r>
        <w:rPr>
          <w:rFonts w:ascii="Arial" w:eastAsia="Arial" w:hAnsi="Arial" w:cs="Arial"/>
        </w:rPr>
        <w:t xml:space="preserve"> Innovativ</w:t>
      </w:r>
      <w:r>
        <w:rPr>
          <w:rFonts w:ascii="Arial" w:eastAsia="Arial" w:hAnsi="Arial" w:cs="Arial"/>
        </w:rPr>
        <w:t>e projects using new information technologies to improve regional information access or regional resource sharing such as: virtual reference, specialized online catalogs or integrated library systems hosting, conversion of local resources into RDF (Resourc</w:t>
      </w:r>
      <w:r>
        <w:rPr>
          <w:rFonts w:ascii="Arial" w:eastAsia="Arial" w:hAnsi="Arial" w:cs="Arial"/>
        </w:rPr>
        <w:t xml:space="preserve">e Description Framework) for publication as Linked Open Data on the Web, patron authentication, etc.) Innovative and creative projects can be finding a unique application for something that already exists. According to Dr. R. David </w:t>
      </w:r>
      <w:proofErr w:type="spellStart"/>
      <w:r>
        <w:rPr>
          <w:rFonts w:ascii="Arial" w:eastAsia="Arial" w:hAnsi="Arial" w:cs="Arial"/>
        </w:rPr>
        <w:t>Lankes</w:t>
      </w:r>
      <w:proofErr w:type="spellEnd"/>
      <w:r>
        <w:rPr>
          <w:rFonts w:ascii="Arial" w:eastAsia="Arial" w:hAnsi="Arial" w:cs="Arial"/>
        </w:rPr>
        <w:t>, “innovation is q</w:t>
      </w:r>
      <w:r>
        <w:rPr>
          <w:rFonts w:ascii="Arial" w:eastAsia="Arial" w:hAnsi="Arial" w:cs="Arial"/>
        </w:rPr>
        <w:t>uite often small improvement and positive change." [2016 SCRLC Board Retreat]</w:t>
      </w:r>
    </w:p>
    <w:p w:rsidR="00992134" w:rsidRDefault="00992134">
      <w:pPr>
        <w:spacing w:after="0"/>
        <w:rPr>
          <w:rFonts w:ascii="Arial" w:eastAsia="Arial" w:hAnsi="Arial" w:cs="Arial"/>
        </w:rPr>
      </w:pPr>
    </w:p>
    <w:p w:rsidR="00992134" w:rsidRDefault="00896E37">
      <w:pPr>
        <w:spacing w:after="0"/>
        <w:rPr>
          <w:rFonts w:ascii="Arial" w:eastAsia="Arial" w:hAnsi="Arial" w:cs="Arial"/>
        </w:rPr>
      </w:pPr>
      <w:r>
        <w:rPr>
          <w:rFonts w:ascii="Arial" w:eastAsia="Arial" w:hAnsi="Arial" w:cs="Arial"/>
          <w:b/>
          <w:color w:val="980000"/>
        </w:rPr>
        <w:t xml:space="preserve"> 4. Workshops</w:t>
      </w:r>
      <w:r>
        <w:rPr>
          <w:rFonts w:ascii="Arial" w:eastAsia="Arial" w:hAnsi="Arial" w:cs="Arial"/>
        </w:rPr>
        <w:t xml:space="preserve"> or other programs designed to educate and train regional library staff in the use of new information technologies or resource sharing.</w:t>
      </w:r>
    </w:p>
    <w:p w:rsidR="00992134" w:rsidRDefault="00992134">
      <w:pPr>
        <w:spacing w:after="0"/>
        <w:rPr>
          <w:rFonts w:ascii="Arial" w:eastAsia="Arial" w:hAnsi="Arial" w:cs="Arial"/>
        </w:rPr>
      </w:pPr>
    </w:p>
    <w:p w:rsidR="00992134" w:rsidRDefault="00896E37">
      <w:pPr>
        <w:spacing w:after="0" w:line="240" w:lineRule="auto"/>
        <w:rPr>
          <w:rFonts w:ascii="Times New Roman" w:eastAsia="Times New Roman" w:hAnsi="Times New Roman" w:cs="Times New Roman"/>
          <w:sz w:val="24"/>
          <w:szCs w:val="24"/>
        </w:rPr>
      </w:pPr>
      <w:r>
        <w:rPr>
          <w:rFonts w:ascii="Arial" w:eastAsia="Arial" w:hAnsi="Arial" w:cs="Arial"/>
          <w:b/>
          <w:color w:val="980000"/>
        </w:rPr>
        <w:t xml:space="preserve"> 5. Metadata projects: </w:t>
      </w:r>
    </w:p>
    <w:p w:rsidR="00992134" w:rsidRDefault="00896E37">
      <w:pPr>
        <w:numPr>
          <w:ilvl w:val="1"/>
          <w:numId w:val="5"/>
        </w:numPr>
        <w:tabs>
          <w:tab w:val="left" w:pos="720"/>
        </w:tabs>
        <w:spacing w:before="280" w:after="0" w:line="240" w:lineRule="auto"/>
        <w:ind w:left="720"/>
      </w:pPr>
      <w:r>
        <w:rPr>
          <w:rFonts w:ascii="Arial" w:eastAsia="Arial" w:hAnsi="Arial" w:cs="Arial"/>
        </w:rPr>
        <w:t>Sel</w:t>
      </w:r>
      <w:r>
        <w:rPr>
          <w:rFonts w:ascii="Arial" w:eastAsia="Arial" w:hAnsi="Arial" w:cs="Arial"/>
        </w:rPr>
        <w:t>ected based on an assessment of regional value of the collections to be described.</w:t>
      </w:r>
    </w:p>
    <w:p w:rsidR="00992134" w:rsidRDefault="00896E37">
      <w:pPr>
        <w:numPr>
          <w:ilvl w:val="1"/>
          <w:numId w:val="5"/>
        </w:numPr>
        <w:tabs>
          <w:tab w:val="left" w:pos="720"/>
        </w:tabs>
        <w:spacing w:after="0" w:line="240" w:lineRule="auto"/>
        <w:ind w:left="720"/>
      </w:pPr>
      <w:r>
        <w:rPr>
          <w:rFonts w:ascii="Arial" w:eastAsia="Arial" w:hAnsi="Arial" w:cs="Arial"/>
        </w:rPr>
        <w:t xml:space="preserve">Metadata records must follow national recognized standards, e.g., MARC, Dublin Core, </w:t>
      </w:r>
      <w:proofErr w:type="gramStart"/>
      <w:r>
        <w:rPr>
          <w:rFonts w:ascii="Arial" w:eastAsia="Arial" w:hAnsi="Arial" w:cs="Arial"/>
        </w:rPr>
        <w:t>Encoded</w:t>
      </w:r>
      <w:proofErr w:type="gramEnd"/>
      <w:r>
        <w:rPr>
          <w:rFonts w:ascii="Arial" w:eastAsia="Arial" w:hAnsi="Arial" w:cs="Arial"/>
        </w:rPr>
        <w:t xml:space="preserve"> Archival Description (</w:t>
      </w:r>
      <w:r>
        <w:rPr>
          <w:rFonts w:ascii="Arial" w:eastAsia="Arial" w:hAnsi="Arial" w:cs="Arial"/>
        </w:rPr>
        <w:t>EAD).</w:t>
      </w:r>
    </w:p>
    <w:p w:rsidR="00992134" w:rsidRDefault="00896E37">
      <w:pPr>
        <w:numPr>
          <w:ilvl w:val="1"/>
          <w:numId w:val="5"/>
        </w:numPr>
        <w:tabs>
          <w:tab w:val="left" w:pos="720"/>
        </w:tabs>
        <w:spacing w:after="0" w:line="240" w:lineRule="auto"/>
        <w:ind w:left="720"/>
      </w:pPr>
      <w:r>
        <w:rPr>
          <w:rFonts w:ascii="Arial" w:eastAsia="Arial" w:hAnsi="Arial" w:cs="Arial"/>
        </w:rPr>
        <w:t>Metadata must be freely available to the region.</w:t>
      </w:r>
    </w:p>
    <w:p w:rsidR="00992134" w:rsidRDefault="00896E37">
      <w:pPr>
        <w:numPr>
          <w:ilvl w:val="1"/>
          <w:numId w:val="5"/>
        </w:numPr>
        <w:tabs>
          <w:tab w:val="left" w:pos="720"/>
        </w:tabs>
        <w:spacing w:after="0" w:line="240" w:lineRule="auto"/>
        <w:ind w:left="720"/>
      </w:pPr>
      <w:r>
        <w:rPr>
          <w:rFonts w:ascii="Arial" w:eastAsia="Arial" w:hAnsi="Arial" w:cs="Arial"/>
        </w:rPr>
        <w:t>Met</w:t>
      </w:r>
      <w:r>
        <w:rPr>
          <w:rFonts w:ascii="Arial" w:eastAsia="Arial" w:hAnsi="Arial" w:cs="Arial"/>
        </w:rPr>
        <w:t>adata may include enhancements to existing bibliographic records such as additions of tables of contents, summary notes, graphics, annotations, etc. that will enhance the discoverability and use of the material.</w:t>
      </w:r>
    </w:p>
    <w:p w:rsidR="00992134" w:rsidRDefault="00896E37">
      <w:pPr>
        <w:numPr>
          <w:ilvl w:val="1"/>
          <w:numId w:val="5"/>
        </w:numPr>
        <w:tabs>
          <w:tab w:val="left" w:pos="720"/>
        </w:tabs>
        <w:spacing w:after="280" w:line="240" w:lineRule="auto"/>
        <w:ind w:left="720"/>
      </w:pPr>
      <w:r>
        <w:rPr>
          <w:rFonts w:ascii="Arial" w:eastAsia="Arial" w:hAnsi="Arial" w:cs="Arial"/>
        </w:rPr>
        <w:t>Metadata may include descriptions of non-bibliographic collections to be used regionally.</w:t>
      </w:r>
    </w:p>
    <w:p w:rsidR="00992134" w:rsidRDefault="00896E37">
      <w:pPr>
        <w:spacing w:after="0" w:line="240" w:lineRule="auto"/>
        <w:rPr>
          <w:rFonts w:ascii="Times New Roman" w:eastAsia="Times New Roman" w:hAnsi="Times New Roman" w:cs="Times New Roman"/>
          <w:sz w:val="24"/>
          <w:szCs w:val="24"/>
        </w:rPr>
      </w:pPr>
      <w:r>
        <w:rPr>
          <w:rFonts w:ascii="Arial" w:eastAsia="Arial" w:hAnsi="Arial" w:cs="Arial"/>
          <w:b/>
          <w:color w:val="980000"/>
        </w:rPr>
        <w:lastRenderedPageBreak/>
        <w:t xml:space="preserve">6. Retrospective Conversion projects: </w:t>
      </w:r>
      <w:r>
        <w:rPr>
          <w:rFonts w:ascii="Arial" w:eastAsia="Arial" w:hAnsi="Arial" w:cs="Arial"/>
        </w:rPr>
        <w:t xml:space="preserve"> Funding will be up to $1 per record for ubiquitous records or up to $10 for unique records. Assessment and sampling forms will </w:t>
      </w:r>
      <w:r>
        <w:rPr>
          <w:rFonts w:ascii="Arial" w:eastAsia="Arial" w:hAnsi="Arial" w:cs="Arial"/>
        </w:rPr>
        <w:t>no longer be required. Other bibliographic enhancement projects may be considered if they improve access for the region.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w:eastAsia="Arial" w:hAnsi="Arial" w:cs="Arial"/>
          <w:b/>
          <w:sz w:val="24"/>
          <w:szCs w:val="24"/>
        </w:rPr>
        <w:t>Expenses Not Allowed According to NY State guidelines:</w:t>
      </w:r>
    </w:p>
    <w:p w:rsidR="00992134" w:rsidRDefault="00896E37">
      <w:pPr>
        <w:numPr>
          <w:ilvl w:val="0"/>
          <w:numId w:val="1"/>
        </w:numPr>
        <w:spacing w:before="280" w:after="0" w:line="240" w:lineRule="auto"/>
      </w:pPr>
      <w:r>
        <w:rPr>
          <w:rFonts w:ascii="Arial" w:eastAsia="Arial" w:hAnsi="Arial" w:cs="Arial"/>
        </w:rPr>
        <w:t>Overhead, physical plant costs such as rent, heat, electricity.</w:t>
      </w:r>
    </w:p>
    <w:p w:rsidR="00992134" w:rsidRDefault="00896E37">
      <w:pPr>
        <w:numPr>
          <w:ilvl w:val="0"/>
          <w:numId w:val="1"/>
        </w:numPr>
        <w:spacing w:after="0" w:line="240" w:lineRule="auto"/>
      </w:pPr>
      <w:r>
        <w:rPr>
          <w:rFonts w:ascii="Arial" w:eastAsia="Arial" w:hAnsi="Arial" w:cs="Arial"/>
        </w:rPr>
        <w:t>Current acquisi</w:t>
      </w:r>
      <w:r>
        <w:rPr>
          <w:rFonts w:ascii="Arial" w:eastAsia="Arial" w:hAnsi="Arial" w:cs="Arial"/>
        </w:rPr>
        <w:t>tions, which are defined as items acquired during the year in which the application is submitted.</w:t>
      </w:r>
    </w:p>
    <w:p w:rsidR="00992134" w:rsidRDefault="00896E37">
      <w:pPr>
        <w:numPr>
          <w:ilvl w:val="0"/>
          <w:numId w:val="1"/>
        </w:numPr>
        <w:spacing w:after="0" w:line="240" w:lineRule="auto"/>
      </w:pPr>
      <w:r>
        <w:rPr>
          <w:rFonts w:ascii="Arial" w:eastAsia="Arial" w:hAnsi="Arial" w:cs="Arial"/>
        </w:rPr>
        <w:t>Delivery of physical items by such means as the US Postal Service, UPS, or a local courier or delivery service.</w:t>
      </w:r>
    </w:p>
    <w:p w:rsidR="00992134" w:rsidRDefault="00896E37">
      <w:pPr>
        <w:numPr>
          <w:ilvl w:val="0"/>
          <w:numId w:val="1"/>
        </w:numPr>
        <w:spacing w:after="0" w:line="240" w:lineRule="auto"/>
      </w:pPr>
      <w:r>
        <w:rPr>
          <w:rFonts w:ascii="Arial" w:eastAsia="Arial" w:hAnsi="Arial" w:cs="Arial"/>
        </w:rPr>
        <w:t>Direct payments to libraries for ILL expenses.</w:t>
      </w:r>
    </w:p>
    <w:p w:rsidR="00992134" w:rsidRDefault="00896E37">
      <w:pPr>
        <w:numPr>
          <w:ilvl w:val="0"/>
          <w:numId w:val="1"/>
        </w:numPr>
        <w:spacing w:after="280" w:line="240" w:lineRule="auto"/>
      </w:pPr>
      <w:r>
        <w:rPr>
          <w:rFonts w:ascii="Arial" w:eastAsia="Arial" w:hAnsi="Arial" w:cs="Arial"/>
        </w:rPr>
        <w:t>Purchase of an integrated library system for individual libraries.</w:t>
      </w:r>
    </w:p>
    <w:p w:rsidR="00992134" w:rsidRDefault="00896E37">
      <w:pPr>
        <w:spacing w:after="280" w:line="240" w:lineRule="auto"/>
        <w:rPr>
          <w:rFonts w:ascii="Arial" w:eastAsia="Arial" w:hAnsi="Arial" w:cs="Arial"/>
          <w:color w:val="0000FF"/>
          <w:sz w:val="20"/>
          <w:szCs w:val="20"/>
        </w:rPr>
      </w:pPr>
      <w:r>
        <w:rPr>
          <w:rFonts w:ascii="Arial" w:eastAsia="Arial" w:hAnsi="Arial" w:cs="Arial"/>
        </w:rPr>
        <w:t xml:space="preserve">The final reports for recently funded RBDB grant projects are located at </w:t>
      </w:r>
      <w:hyperlink r:id="rId18">
        <w:r>
          <w:rPr>
            <w:rFonts w:ascii="Arial" w:eastAsia="Arial" w:hAnsi="Arial" w:cs="Arial"/>
            <w:color w:val="0000FF"/>
            <w:u w:val="single"/>
          </w:rPr>
          <w:t>https://scrlc.org/Grant-information</w:t>
        </w:r>
      </w:hyperlink>
      <w:r>
        <w:rPr>
          <w:rFonts w:ascii="Arial" w:eastAsia="Arial" w:hAnsi="Arial" w:cs="Arial"/>
          <w:color w:val="0000FF"/>
        </w:rPr>
        <w:t xml:space="preserve"> </w:t>
      </w:r>
    </w:p>
    <w:p w:rsidR="00992134" w:rsidRDefault="00896E37">
      <w:pPr>
        <w:spacing w:after="0" w:line="240" w:lineRule="auto"/>
        <w:rPr>
          <w:rFonts w:ascii="Arial" w:eastAsia="Arial" w:hAnsi="Arial" w:cs="Arial"/>
        </w:rPr>
      </w:pPr>
      <w:r>
        <w:rPr>
          <w:rFonts w:ascii="Arial" w:eastAsia="Arial" w:hAnsi="Arial" w:cs="Arial"/>
          <w:b/>
          <w:color w:val="980000"/>
          <w:sz w:val="24"/>
          <w:szCs w:val="24"/>
        </w:rPr>
        <w:t>Reporting and Evaluatio</w:t>
      </w:r>
      <w:r>
        <w:rPr>
          <w:rFonts w:ascii="Arial" w:eastAsia="Arial" w:hAnsi="Arial" w:cs="Arial"/>
          <w:b/>
          <w:color w:val="980000"/>
          <w:sz w:val="24"/>
          <w:szCs w:val="24"/>
        </w:rPr>
        <w:t>n:</w:t>
      </w:r>
      <w:r>
        <w:rPr>
          <w:rFonts w:ascii="Arial" w:eastAsia="Arial" w:hAnsi="Arial" w:cs="Arial"/>
          <w:color w:val="980000"/>
        </w:rPr>
        <w:t xml:space="preserve"> </w:t>
      </w:r>
      <w:r>
        <w:rPr>
          <w:rFonts w:ascii="Arial" w:eastAsia="Arial" w:hAnsi="Arial" w:cs="Arial"/>
        </w:rPr>
        <w:t>Libraries receiving funding are required to submit a brief interim report, which will be due by June 30, 2018 and a one-page final report describing outcomes of their projects, due by January 31, 2019. Applicants must explain how they will use an outcom</w:t>
      </w:r>
      <w:r>
        <w:rPr>
          <w:rFonts w:ascii="Arial" w:eastAsia="Arial" w:hAnsi="Arial" w:cs="Arial"/>
        </w:rPr>
        <w:t>e-based evaluation process to measure the results of their projects.</w:t>
      </w:r>
      <w:r>
        <w:rPr>
          <w:rFonts w:ascii="Arial" w:eastAsia="Arial" w:hAnsi="Arial" w:cs="Arial"/>
        </w:rPr>
        <w:t xml:space="preserve"> Final reports will be published to SCRLC’s website.</w:t>
      </w:r>
    </w:p>
    <w:p w:rsidR="00992134" w:rsidRDefault="00992134">
      <w:pPr>
        <w:spacing w:after="0" w:line="240" w:lineRule="auto"/>
        <w:rPr>
          <w:rFonts w:ascii="Arial" w:eastAsia="Arial" w:hAnsi="Arial" w:cs="Arial"/>
        </w:rPr>
      </w:pPr>
    </w:p>
    <w:p w:rsidR="00992134" w:rsidRDefault="00896E37">
      <w:pPr>
        <w:spacing w:after="0" w:line="240" w:lineRule="auto"/>
        <w:rPr>
          <w:rFonts w:ascii="Arial" w:eastAsia="Arial" w:hAnsi="Arial" w:cs="Arial"/>
        </w:rPr>
      </w:pPr>
      <w:r>
        <w:rPr>
          <w:rFonts w:ascii="Arial" w:eastAsia="Arial" w:hAnsi="Arial" w:cs="Arial"/>
          <w:b/>
          <w:color w:val="980000"/>
          <w:sz w:val="24"/>
          <w:szCs w:val="24"/>
        </w:rPr>
        <w:t>Receipt of Funds:</w:t>
      </w:r>
      <w:r>
        <w:rPr>
          <w:rFonts w:ascii="Arial" w:eastAsia="Arial" w:hAnsi="Arial" w:cs="Arial"/>
          <w:color w:val="980000"/>
        </w:rPr>
        <w:t xml:space="preserve">  </w:t>
      </w:r>
      <w:r>
        <w:rPr>
          <w:rFonts w:ascii="Arial" w:eastAsia="Arial" w:hAnsi="Arial" w:cs="Arial"/>
        </w:rPr>
        <w:t>After the projects have been approved for funding by the SCRLC Board of Trustees (generally at their December meeting), SCRLC will notify all grant applicants of the outcome. Recipients will need to sign a grant agreement letter; those with digital project</w:t>
      </w:r>
      <w:r>
        <w:rPr>
          <w:rFonts w:ascii="Arial" w:eastAsia="Arial" w:hAnsi="Arial" w:cs="Arial"/>
        </w:rPr>
        <w:t>s may be also be required to complete a project plan outline. After SCRLC has received the required paperwork</w:t>
      </w:r>
      <w:proofErr w:type="gramStart"/>
      <w:r>
        <w:rPr>
          <w:rFonts w:ascii="Arial" w:eastAsia="Arial" w:hAnsi="Arial" w:cs="Arial"/>
        </w:rPr>
        <w:t>,  90</w:t>
      </w:r>
      <w:proofErr w:type="gramEnd"/>
      <w:r>
        <w:rPr>
          <w:rFonts w:ascii="Arial" w:eastAsia="Arial" w:hAnsi="Arial" w:cs="Arial"/>
        </w:rPr>
        <w:t xml:space="preserve">% of project funds will be issued; the remaining 10% will be sent after the recipient has completed the interim report and SCRLC has received </w:t>
      </w:r>
      <w:r>
        <w:rPr>
          <w:rFonts w:ascii="Arial" w:eastAsia="Arial" w:hAnsi="Arial" w:cs="Arial"/>
        </w:rPr>
        <w:t>its annual RBDB funding.</w:t>
      </w:r>
    </w:p>
    <w:p w:rsidR="00992134" w:rsidRDefault="00896E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rPr>
        <w:t xml:space="preserve">The application must be completed and sent by email to </w:t>
      </w:r>
      <w:r>
        <w:rPr>
          <w:rFonts w:ascii="Arial" w:eastAsia="Arial" w:hAnsi="Arial" w:cs="Arial"/>
        </w:rPr>
        <w:t>Julia Corrice</w:t>
      </w:r>
      <w:r>
        <w:rPr>
          <w:rFonts w:ascii="Arial" w:eastAsia="Arial" w:hAnsi="Arial" w:cs="Arial"/>
        </w:rPr>
        <w:t xml:space="preserve">, </w:t>
      </w:r>
      <w:hyperlink r:id="rId19">
        <w:r>
          <w:rPr>
            <w:rFonts w:ascii="Arial" w:eastAsia="Arial" w:hAnsi="Arial" w:cs="Arial"/>
            <w:color w:val="0000FF"/>
            <w:u w:val="single"/>
          </w:rPr>
          <w:t>jcorrice@scrlc.org</w:t>
        </w:r>
      </w:hyperlink>
      <w:r>
        <w:rPr>
          <w:rFonts w:ascii="Arial" w:eastAsia="Arial" w:hAnsi="Arial" w:cs="Arial"/>
          <w:color w:val="0000FF"/>
        </w:rPr>
        <w:t xml:space="preserve"> </w:t>
      </w:r>
      <w:r>
        <w:rPr>
          <w:rFonts w:ascii="Arial" w:eastAsia="Arial" w:hAnsi="Arial" w:cs="Arial"/>
        </w:rPr>
        <w:t xml:space="preserve">by </w:t>
      </w:r>
      <w:r>
        <w:rPr>
          <w:rFonts w:ascii="Arial" w:eastAsia="Arial" w:hAnsi="Arial" w:cs="Arial"/>
          <w:b/>
        </w:rPr>
        <w:t>November 3, 2017.</w:t>
      </w:r>
      <w:r>
        <w:rPr>
          <w:rFonts w:ascii="Arial" w:eastAsia="Arial" w:hAnsi="Arial" w:cs="Arial"/>
          <w:b/>
        </w:rPr>
        <w:t xml:space="preserve">   Late applications cannot be considered.</w:t>
      </w:r>
    </w:p>
    <w:p w:rsidR="00992134" w:rsidRDefault="00896E37">
      <w:pPr>
        <w:rPr>
          <w:rFonts w:ascii="Arial" w:eastAsia="Arial" w:hAnsi="Arial" w:cs="Arial"/>
          <w:b/>
          <w:sz w:val="20"/>
          <w:szCs w:val="20"/>
        </w:rPr>
      </w:pPr>
      <w:r>
        <w:br w:type="page"/>
      </w:r>
    </w:p>
    <w:p w:rsidR="00992134" w:rsidRDefault="00896E37">
      <w:pPr>
        <w:jc w:val="right"/>
        <w:rPr>
          <w:rFonts w:ascii="Arial" w:eastAsia="Arial" w:hAnsi="Arial" w:cs="Arial"/>
          <w:b/>
          <w:sz w:val="20"/>
          <w:szCs w:val="20"/>
        </w:rPr>
      </w:pPr>
      <w:r>
        <w:rPr>
          <w:noProof/>
          <w:sz w:val="20"/>
          <w:szCs w:val="20"/>
        </w:rPr>
        <w:lastRenderedPageBreak/>
        <w:drawing>
          <wp:inline distT="0" distB="0" distL="0" distR="0">
            <wp:extent cx="2591375" cy="1142309"/>
            <wp:effectExtent l="0" t="0" r="0" b="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0"/>
                    <a:srcRect/>
                    <a:stretch>
                      <a:fillRect/>
                    </a:stretch>
                  </pic:blipFill>
                  <pic:spPr>
                    <a:xfrm>
                      <a:off x="0" y="0"/>
                      <a:ext cx="2591375" cy="1142309"/>
                    </a:xfrm>
                    <a:prstGeom prst="rect">
                      <a:avLst/>
                    </a:prstGeom>
                    <a:ln/>
                  </pic:spPr>
                </pic:pic>
              </a:graphicData>
            </a:graphic>
          </wp:inline>
        </w:drawing>
      </w:r>
    </w:p>
    <w:p w:rsidR="00992134" w:rsidRDefault="00896E37">
      <w:pPr>
        <w:spacing w:after="0" w:line="240" w:lineRule="auto"/>
        <w:ind w:left="1440" w:hanging="1440"/>
        <w:jc w:val="center"/>
        <w:rPr>
          <w:rFonts w:ascii="Times New Roman" w:eastAsia="Times New Roman" w:hAnsi="Times New Roman" w:cs="Times New Roman"/>
          <w:sz w:val="28"/>
          <w:szCs w:val="28"/>
        </w:rPr>
      </w:pPr>
      <w:r>
        <w:rPr>
          <w:rFonts w:ascii="Arial" w:eastAsia="Arial" w:hAnsi="Arial" w:cs="Arial"/>
          <w:b/>
          <w:sz w:val="28"/>
          <w:szCs w:val="28"/>
        </w:rPr>
        <w:t>SOUTH CENTRAL REGIONAL LIBRARY COUNCIL</w:t>
      </w:r>
    </w:p>
    <w:p w:rsidR="00992134" w:rsidRDefault="00896E37">
      <w:pPr>
        <w:spacing w:after="0" w:line="240" w:lineRule="auto"/>
        <w:rPr>
          <w:rFonts w:ascii="Times New Roman" w:eastAsia="Times New Roman" w:hAnsi="Times New Roman" w:cs="Times New Roman"/>
          <w:sz w:val="28"/>
          <w:szCs w:val="28"/>
        </w:rPr>
      </w:pPr>
      <w:r>
        <w:rPr>
          <w:rFonts w:ascii="Arial" w:eastAsia="Arial" w:hAnsi="Arial" w:cs="Arial"/>
          <w:sz w:val="28"/>
          <w:szCs w:val="28"/>
        </w:rPr>
        <w:t> </w:t>
      </w:r>
    </w:p>
    <w:p w:rsidR="00992134" w:rsidRDefault="00896E37">
      <w:pPr>
        <w:spacing w:after="0" w:line="240" w:lineRule="auto"/>
        <w:jc w:val="center"/>
        <w:rPr>
          <w:rFonts w:ascii="Times New Roman" w:eastAsia="Times New Roman" w:hAnsi="Times New Roman" w:cs="Times New Roman"/>
          <w:b/>
          <w:sz w:val="28"/>
          <w:szCs w:val="28"/>
        </w:rPr>
      </w:pPr>
      <w:r>
        <w:rPr>
          <w:rFonts w:ascii="Arial" w:eastAsia="Arial" w:hAnsi="Arial" w:cs="Arial"/>
          <w:b/>
          <w:sz w:val="28"/>
          <w:szCs w:val="28"/>
        </w:rPr>
        <w:t xml:space="preserve">2018 </w:t>
      </w:r>
      <w:r>
        <w:rPr>
          <w:rFonts w:ascii="Arial" w:eastAsia="Arial" w:hAnsi="Arial" w:cs="Arial"/>
          <w:b/>
          <w:sz w:val="28"/>
          <w:szCs w:val="28"/>
        </w:rPr>
        <w:t>Regional Bibliographic Data Bases and</w:t>
      </w:r>
    </w:p>
    <w:p w:rsidR="00992134" w:rsidRDefault="00896E37">
      <w:pPr>
        <w:spacing w:after="0" w:line="240" w:lineRule="auto"/>
        <w:jc w:val="center"/>
        <w:rPr>
          <w:rFonts w:ascii="Times New Roman" w:eastAsia="Times New Roman" w:hAnsi="Times New Roman" w:cs="Times New Roman"/>
          <w:b/>
          <w:sz w:val="28"/>
          <w:szCs w:val="28"/>
        </w:rPr>
      </w:pPr>
      <w:r>
        <w:rPr>
          <w:rFonts w:ascii="Arial" w:eastAsia="Arial" w:hAnsi="Arial" w:cs="Arial"/>
          <w:b/>
          <w:sz w:val="28"/>
          <w:szCs w:val="28"/>
        </w:rPr>
        <w:t>Interlibrary Resources Sharing (RBDB) Program</w:t>
      </w:r>
    </w:p>
    <w:p w:rsidR="00992134" w:rsidRDefault="00896E37">
      <w:pPr>
        <w:spacing w:after="0" w:line="240" w:lineRule="auto"/>
        <w:ind w:left="720" w:hanging="720"/>
        <w:jc w:val="center"/>
        <w:rPr>
          <w:rFonts w:ascii="Arial" w:eastAsia="Arial" w:hAnsi="Arial" w:cs="Arial"/>
          <w:b/>
          <w:sz w:val="28"/>
          <w:szCs w:val="28"/>
        </w:rPr>
      </w:pPr>
      <w:r>
        <w:rPr>
          <w:rFonts w:ascii="Arial" w:eastAsia="Arial" w:hAnsi="Arial" w:cs="Arial"/>
          <w:b/>
          <w:sz w:val="28"/>
          <w:szCs w:val="28"/>
        </w:rPr>
        <w:t>Project Application</w:t>
      </w:r>
    </w:p>
    <w:p w:rsidR="00992134" w:rsidRDefault="00992134">
      <w:pPr>
        <w:spacing w:after="0" w:line="240" w:lineRule="auto"/>
        <w:ind w:left="720" w:hanging="720"/>
        <w:jc w:val="center"/>
        <w:rPr>
          <w:rFonts w:ascii="Arial" w:eastAsia="Arial" w:hAnsi="Arial" w:cs="Arial"/>
          <w:b/>
          <w:sz w:val="24"/>
          <w:szCs w:val="24"/>
        </w:rPr>
      </w:pPr>
    </w:p>
    <w:p w:rsidR="00992134" w:rsidRDefault="00896E37">
      <w:pPr>
        <w:spacing w:after="0" w:line="240" w:lineRule="auto"/>
        <w:ind w:left="720" w:hanging="720"/>
        <w:jc w:val="center"/>
        <w:rPr>
          <w:rFonts w:ascii="Arial" w:eastAsia="Arial" w:hAnsi="Arial" w:cs="Arial"/>
          <w:sz w:val="24"/>
          <w:szCs w:val="24"/>
        </w:rPr>
      </w:pPr>
      <w:r>
        <w:rPr>
          <w:rFonts w:ascii="Arial" w:eastAsia="Arial" w:hAnsi="Arial" w:cs="Arial"/>
          <w:sz w:val="24"/>
          <w:szCs w:val="24"/>
        </w:rPr>
        <w:t xml:space="preserve">Include this cover sheet with your application. </w:t>
      </w:r>
    </w:p>
    <w:p w:rsidR="00992134" w:rsidRDefault="00992134">
      <w:pPr>
        <w:spacing w:after="0" w:line="240" w:lineRule="auto"/>
        <w:ind w:left="720" w:hanging="720"/>
        <w:jc w:val="center"/>
        <w:rPr>
          <w:rFonts w:ascii="Times New Roman" w:eastAsia="Times New Roman" w:hAnsi="Times New Roman" w:cs="Times New Roman"/>
          <w:sz w:val="24"/>
          <w:szCs w:val="24"/>
        </w:rPr>
      </w:pPr>
    </w:p>
    <w:p w:rsidR="00992134" w:rsidRDefault="00896E37">
      <w:pPr>
        <w:spacing w:after="0" w:line="240" w:lineRule="auto"/>
        <w:rPr>
          <w:rFonts w:ascii="Times New Roman" w:eastAsia="Times New Roman" w:hAnsi="Times New Roman" w:cs="Times New Roman"/>
          <w:sz w:val="24"/>
          <w:szCs w:val="24"/>
        </w:rPr>
      </w:pPr>
      <w:r>
        <w:pict>
          <v:rect id="_x0000_i1026" style="width:0;height:1.5pt" o:hralign="center" o:hrstd="t" o:hr="t" fillcolor="#a0a0a0" stroked="f"/>
        </w:pict>
      </w:r>
    </w:p>
    <w:p w:rsidR="00992134" w:rsidRDefault="00896E37">
      <w:pPr>
        <w:spacing w:after="0" w:line="240" w:lineRule="auto"/>
        <w:jc w:val="center"/>
        <w:rPr>
          <w:rFonts w:ascii="Arial" w:eastAsia="Arial" w:hAnsi="Arial" w:cs="Arial"/>
          <w:b/>
          <w:sz w:val="24"/>
          <w:szCs w:val="24"/>
        </w:rPr>
      </w:pPr>
      <w:r>
        <w:rPr>
          <w:rFonts w:ascii="Arial" w:eastAsia="Arial" w:hAnsi="Arial" w:cs="Arial"/>
          <w:b/>
          <w:sz w:val="24"/>
          <w:szCs w:val="24"/>
        </w:rPr>
        <w:t xml:space="preserve">Part </w:t>
      </w:r>
      <w:proofErr w:type="gramStart"/>
      <w:r>
        <w:rPr>
          <w:rFonts w:ascii="Arial" w:eastAsia="Arial" w:hAnsi="Arial" w:cs="Arial"/>
          <w:b/>
          <w:sz w:val="24"/>
          <w:szCs w:val="24"/>
        </w:rPr>
        <w:t>A</w:t>
      </w:r>
      <w:proofErr w:type="gramEnd"/>
      <w:r>
        <w:rPr>
          <w:rFonts w:ascii="Arial" w:eastAsia="Arial" w:hAnsi="Arial" w:cs="Arial"/>
          <w:b/>
          <w:sz w:val="24"/>
          <w:szCs w:val="24"/>
        </w:rPr>
        <w:t xml:space="preserve"> – General Information</w:t>
      </w:r>
    </w:p>
    <w:p w:rsidR="00992134" w:rsidRDefault="00992134">
      <w:pPr>
        <w:spacing w:after="0" w:line="240" w:lineRule="auto"/>
        <w:jc w:val="center"/>
        <w:rPr>
          <w:rFonts w:ascii="Times New Roman" w:eastAsia="Times New Roman" w:hAnsi="Times New Roman" w:cs="Times New Roman"/>
          <w:sz w:val="24"/>
          <w:szCs w:val="24"/>
        </w:rPr>
      </w:pPr>
    </w:p>
    <w:p w:rsidR="00992134" w:rsidRDefault="00896E37">
      <w:pPr>
        <w:spacing w:after="0" w:line="240" w:lineRule="auto"/>
        <w:rPr>
          <w:rFonts w:ascii="Arial" w:eastAsia="Arial" w:hAnsi="Arial" w:cs="Arial"/>
          <w:i/>
        </w:rPr>
      </w:pPr>
      <w:r>
        <w:rPr>
          <w:rFonts w:ascii="Arial" w:eastAsia="Arial" w:hAnsi="Arial" w:cs="Arial"/>
          <w:i/>
        </w:rPr>
        <w:t>[For projects involving multiple libraries/systems, provide information for the lead agency].</w:t>
      </w:r>
    </w:p>
    <w:p w:rsidR="00992134" w:rsidRDefault="00896E37">
      <w:pPr>
        <w:spacing w:after="0" w:line="240" w:lineRule="auto"/>
        <w:rPr>
          <w:rFonts w:ascii="Arial" w:eastAsia="Arial" w:hAnsi="Arial" w:cs="Arial"/>
        </w:rPr>
      </w:pPr>
      <w:r>
        <w:rPr>
          <w:rFonts w:ascii="Arial" w:eastAsia="Arial" w:hAnsi="Arial" w:cs="Arial"/>
        </w:rPr>
        <w:br/>
      </w:r>
      <w:r>
        <w:rPr>
          <w:rFonts w:ascii="Arial" w:eastAsia="Arial" w:hAnsi="Arial" w:cs="Arial"/>
        </w:rPr>
        <w:t>Name of Institution: ____________________________________________________________</w:t>
      </w:r>
    </w:p>
    <w:p w:rsidR="00992134" w:rsidRDefault="00896E37">
      <w:pPr>
        <w:spacing w:after="0" w:line="240" w:lineRule="auto"/>
        <w:rPr>
          <w:rFonts w:ascii="Arial" w:eastAsia="Arial" w:hAnsi="Arial" w:cs="Arial"/>
        </w:rPr>
      </w:pPr>
      <w:r>
        <w:rPr>
          <w:rFonts w:ascii="Arial" w:eastAsia="Arial" w:hAnsi="Arial" w:cs="Arial"/>
        </w:rPr>
        <w:br/>
      </w:r>
      <w:r>
        <w:rPr>
          <w:rFonts w:ascii="Arial" w:eastAsia="Arial" w:hAnsi="Arial" w:cs="Arial"/>
        </w:rPr>
        <w:t xml:space="preserve">Address: </w:t>
      </w:r>
      <w:r>
        <w:rPr>
          <w:rFonts w:ascii="Arial" w:eastAsia="Arial" w:hAnsi="Arial" w:cs="Arial"/>
          <w:i/>
        </w:rPr>
        <w:t>____________________________________________________________________</w:t>
      </w:r>
      <w:r>
        <w:rPr>
          <w:rFonts w:ascii="Arial" w:eastAsia="Arial" w:hAnsi="Arial" w:cs="Arial"/>
        </w:rPr>
        <w:br/>
      </w:r>
      <w:r>
        <w:rPr>
          <w:rFonts w:ascii="Arial" w:eastAsia="Arial" w:hAnsi="Arial" w:cs="Arial"/>
        </w:rPr>
        <w:br/>
      </w:r>
      <w:r>
        <w:rPr>
          <w:rFonts w:ascii="Arial" w:eastAsia="Arial" w:hAnsi="Arial" w:cs="Arial"/>
          <w:i/>
        </w:rPr>
        <w:t>____________________________________________________________________________</w:t>
      </w:r>
      <w:r>
        <w:rPr>
          <w:rFonts w:ascii="Arial" w:eastAsia="Arial" w:hAnsi="Arial" w:cs="Arial"/>
        </w:rPr>
        <w:br/>
      </w:r>
      <w:r>
        <w:rPr>
          <w:rFonts w:ascii="Arial" w:eastAsia="Arial" w:hAnsi="Arial" w:cs="Arial"/>
        </w:rPr>
        <w:br/>
      </w:r>
      <w:r>
        <w:rPr>
          <w:rFonts w:ascii="Arial" w:eastAsia="Arial" w:hAnsi="Arial" w:cs="Arial"/>
        </w:rPr>
        <w:t>Telephone</w:t>
      </w:r>
      <w:proofErr w:type="gramStart"/>
      <w:r>
        <w:rPr>
          <w:rFonts w:ascii="Arial" w:eastAsia="Arial" w:hAnsi="Arial" w:cs="Arial"/>
        </w:rPr>
        <w:t>:_</w:t>
      </w:r>
      <w:proofErr w:type="gramEnd"/>
      <w:r>
        <w:rPr>
          <w:rFonts w:ascii="Arial" w:eastAsia="Arial" w:hAnsi="Arial" w:cs="Arial"/>
        </w:rPr>
        <w:t>________________________ Email:_____________________________________</w:t>
      </w:r>
      <w:r>
        <w:rPr>
          <w:rFonts w:ascii="Arial" w:eastAsia="Arial" w:hAnsi="Arial" w:cs="Arial"/>
        </w:rPr>
        <w:br/>
      </w:r>
      <w:r>
        <w:rPr>
          <w:rFonts w:ascii="Arial" w:eastAsia="Arial" w:hAnsi="Arial" w:cs="Arial"/>
        </w:rPr>
        <w:br/>
      </w:r>
      <w:r>
        <w:rPr>
          <w:rFonts w:ascii="Arial" w:eastAsia="Arial" w:hAnsi="Arial" w:cs="Arial"/>
        </w:rPr>
        <w:t>Name of Project Director:___________________________ Title: ________________________</w:t>
      </w:r>
      <w:r>
        <w:rPr>
          <w:rFonts w:ascii="Arial" w:eastAsia="Arial" w:hAnsi="Arial" w:cs="Arial"/>
        </w:rPr>
        <w:br/>
      </w:r>
      <w:r>
        <w:rPr>
          <w:rFonts w:ascii="Arial" w:eastAsia="Arial" w:hAnsi="Arial" w:cs="Arial"/>
        </w:rPr>
        <w:br/>
      </w:r>
      <w:r>
        <w:rPr>
          <w:rFonts w:ascii="Arial" w:eastAsia="Arial" w:hAnsi="Arial" w:cs="Arial"/>
        </w:rPr>
        <w:t>Library Di</w:t>
      </w:r>
      <w:r>
        <w:rPr>
          <w:rFonts w:ascii="Arial" w:eastAsia="Arial" w:hAnsi="Arial" w:cs="Arial"/>
        </w:rPr>
        <w:t>rector or Authorized Person: _____________________Title: ____________________</w:t>
      </w:r>
      <w:r>
        <w:rPr>
          <w:rFonts w:ascii="Arial" w:eastAsia="Arial" w:hAnsi="Arial" w:cs="Arial"/>
        </w:rPr>
        <w:br/>
      </w:r>
      <w:r>
        <w:rPr>
          <w:rFonts w:ascii="Arial" w:eastAsia="Arial" w:hAnsi="Arial" w:cs="Arial"/>
        </w:rPr>
        <w:br/>
      </w:r>
      <w:r>
        <w:rPr>
          <w:rFonts w:ascii="Arial" w:eastAsia="Arial" w:hAnsi="Arial" w:cs="Arial"/>
        </w:rPr>
        <w:t>Today’s Date: __________________</w:t>
      </w:r>
      <w:r>
        <w:rPr>
          <w:rFonts w:ascii="Arial" w:eastAsia="Arial" w:hAnsi="Arial" w:cs="Arial"/>
          <w:b/>
        </w:rPr>
        <w:t xml:space="preserve">$ Amount Applied For: </w:t>
      </w:r>
      <w:r>
        <w:rPr>
          <w:rFonts w:ascii="Arial" w:eastAsia="Arial" w:hAnsi="Arial" w:cs="Arial"/>
        </w:rPr>
        <w:t>__________________________</w:t>
      </w:r>
    </w:p>
    <w:p w:rsidR="00992134" w:rsidRDefault="00992134">
      <w:pPr>
        <w:spacing w:after="0" w:line="240" w:lineRule="auto"/>
        <w:rPr>
          <w:rFonts w:ascii="Arial" w:eastAsia="Arial" w:hAnsi="Arial" w:cs="Arial"/>
        </w:rPr>
      </w:pPr>
    </w:p>
    <w:p w:rsidR="00992134" w:rsidRDefault="00896E37">
      <w:pPr>
        <w:spacing w:after="0" w:line="240" w:lineRule="auto"/>
        <w:rPr>
          <w:rFonts w:ascii="Arial" w:eastAsia="Arial" w:hAnsi="Arial" w:cs="Arial"/>
        </w:rPr>
      </w:pPr>
      <w:r>
        <w:rPr>
          <w:rFonts w:ascii="Arial" w:eastAsia="Arial" w:hAnsi="Arial" w:cs="Arial"/>
          <w:b/>
        </w:rPr>
        <w:t>Title of Proposed Project:</w:t>
      </w:r>
    </w:p>
    <w:p w:rsidR="00992134" w:rsidRDefault="00992134">
      <w:pPr>
        <w:spacing w:after="0" w:line="240" w:lineRule="auto"/>
        <w:rPr>
          <w:rFonts w:ascii="Arial" w:eastAsia="Arial" w:hAnsi="Arial" w:cs="Arial"/>
          <w:b/>
        </w:rPr>
      </w:pPr>
    </w:p>
    <w:p w:rsidR="00992134" w:rsidRDefault="00896E37">
      <w:pPr>
        <w:spacing w:after="0" w:line="240" w:lineRule="auto"/>
        <w:rPr>
          <w:rFonts w:ascii="Arial" w:eastAsia="Arial" w:hAnsi="Arial" w:cs="Arial"/>
        </w:rPr>
      </w:pPr>
      <w:r>
        <w:rPr>
          <w:rFonts w:ascii="Arial" w:eastAsia="Arial" w:hAnsi="Arial" w:cs="Arial"/>
        </w:rPr>
        <w:t>___________________________________________________________________</w:t>
      </w:r>
      <w:r>
        <w:rPr>
          <w:rFonts w:ascii="Arial" w:eastAsia="Arial" w:hAnsi="Arial" w:cs="Arial"/>
        </w:rPr>
        <w:t>_________</w:t>
      </w:r>
    </w:p>
    <w:p w:rsidR="00992134" w:rsidRDefault="00896E37">
      <w:pPr>
        <w:spacing w:after="240" w:line="240" w:lineRule="auto"/>
        <w:ind w:right="-450"/>
        <w:rPr>
          <w:rFonts w:ascii="Arial" w:eastAsia="Arial" w:hAnsi="Arial" w:cs="Arial"/>
        </w:rPr>
      </w:pPr>
      <w:r>
        <w:rPr>
          <w:rFonts w:ascii="Arial" w:eastAsia="Arial" w:hAnsi="Arial" w:cs="Arial"/>
        </w:rPr>
        <w:br/>
      </w:r>
      <w:r>
        <w:rPr>
          <w:rFonts w:ascii="Arial" w:eastAsia="Arial" w:hAnsi="Arial" w:cs="Arial"/>
          <w:b/>
        </w:rPr>
        <w:t xml:space="preserve">Type of Project (select one or more categories, if appropriate): </w:t>
      </w:r>
      <w:r>
        <w:rPr>
          <w:rFonts w:ascii="Arial" w:eastAsia="Arial" w:hAnsi="Arial" w:cs="Arial"/>
        </w:rPr>
        <w:br/>
      </w:r>
      <w:r>
        <w:rPr>
          <w:rFonts w:ascii="Arial" w:eastAsia="Arial" w:hAnsi="Arial" w:cs="Arial"/>
        </w:rPr>
        <w:br/>
      </w:r>
      <w:r>
        <w:rPr>
          <w:rFonts w:ascii="Arial" w:eastAsia="Arial" w:hAnsi="Arial" w:cs="Arial"/>
        </w:rPr>
        <w:t>___Digitization ____Women’s Suffrage ___Metadata   ___Resourcing Sharing Equipment/Software</w:t>
      </w:r>
      <w:r>
        <w:rPr>
          <w:rFonts w:ascii="Arial" w:eastAsia="Arial" w:hAnsi="Arial" w:cs="Arial"/>
        </w:rPr>
        <w:br/>
      </w:r>
      <w:r>
        <w:rPr>
          <w:rFonts w:ascii="Arial" w:eastAsia="Arial" w:hAnsi="Arial" w:cs="Arial"/>
        </w:rPr>
        <w:br/>
      </w:r>
      <w:r>
        <w:rPr>
          <w:rFonts w:ascii="Arial" w:eastAsia="Arial" w:hAnsi="Arial" w:cs="Arial"/>
        </w:rPr>
        <w:t>___Information Technologies          ___ Workshop             ___Retrospective Conver</w:t>
      </w:r>
      <w:r>
        <w:rPr>
          <w:rFonts w:ascii="Arial" w:eastAsia="Arial" w:hAnsi="Arial" w:cs="Arial"/>
        </w:rPr>
        <w:t>sion</w:t>
      </w:r>
      <w:r>
        <w:rPr>
          <w:rFonts w:ascii="Arial" w:eastAsia="Arial" w:hAnsi="Arial" w:cs="Arial"/>
        </w:rPr>
        <w:br/>
      </w:r>
      <w:r>
        <w:rPr>
          <w:rFonts w:ascii="Arial" w:eastAsia="Arial" w:hAnsi="Arial" w:cs="Arial"/>
        </w:rPr>
        <w:br/>
      </w:r>
      <w:proofErr w:type="gramStart"/>
      <w:r>
        <w:rPr>
          <w:rFonts w:ascii="Arial" w:eastAsia="Arial" w:hAnsi="Arial" w:cs="Arial"/>
        </w:rPr>
        <w:t>Is</w:t>
      </w:r>
      <w:proofErr w:type="gramEnd"/>
      <w:r>
        <w:rPr>
          <w:rFonts w:ascii="Arial" w:eastAsia="Arial" w:hAnsi="Arial" w:cs="Arial"/>
        </w:rPr>
        <w:t xml:space="preserve"> this a collaborative project with other organizations?     ___ Yes                ___No</w:t>
      </w:r>
      <w:r>
        <w:rPr>
          <w:rFonts w:ascii="Arial" w:eastAsia="Arial" w:hAnsi="Arial" w:cs="Arial"/>
        </w:rPr>
        <w:br/>
      </w:r>
    </w:p>
    <w:p w:rsidR="00992134" w:rsidRDefault="00992134">
      <w:pPr>
        <w:spacing w:after="240" w:line="240" w:lineRule="auto"/>
        <w:ind w:right="-450"/>
        <w:rPr>
          <w:rFonts w:ascii="Arial" w:eastAsia="Arial" w:hAnsi="Arial" w:cs="Arial"/>
        </w:rPr>
      </w:pPr>
    </w:p>
    <w:p w:rsidR="00992134" w:rsidRDefault="00992134">
      <w:pPr>
        <w:spacing w:after="240" w:line="240" w:lineRule="auto"/>
        <w:ind w:right="-450"/>
        <w:rPr>
          <w:rFonts w:ascii="Arial" w:eastAsia="Arial" w:hAnsi="Arial" w:cs="Arial"/>
        </w:rPr>
      </w:pPr>
    </w:p>
    <w:p w:rsidR="00992134" w:rsidRDefault="00992134">
      <w:pPr>
        <w:spacing w:after="240" w:line="240" w:lineRule="auto"/>
        <w:ind w:right="-450"/>
        <w:rPr>
          <w:rFonts w:ascii="Arial" w:eastAsia="Arial" w:hAnsi="Arial" w:cs="Arial"/>
        </w:rPr>
      </w:pPr>
    </w:p>
    <w:p w:rsidR="00992134" w:rsidRDefault="00896E37">
      <w:pPr>
        <w:spacing w:after="0" w:line="240" w:lineRule="auto"/>
        <w:rPr>
          <w:rFonts w:ascii="Arial" w:eastAsia="Arial" w:hAnsi="Arial" w:cs="Arial"/>
        </w:rPr>
      </w:pPr>
      <w:r>
        <w:rPr>
          <w:rFonts w:ascii="Arial" w:eastAsia="Arial" w:hAnsi="Arial" w:cs="Arial"/>
        </w:rPr>
        <w:t xml:space="preserve">If yes, list the names of the cooperating organizations below. </w:t>
      </w:r>
      <w:r>
        <w:rPr>
          <w:rFonts w:ascii="Arial" w:eastAsia="Arial" w:hAnsi="Arial" w:cs="Arial"/>
        </w:rPr>
        <w:t>Include as</w:t>
      </w:r>
      <w:r>
        <w:rPr>
          <w:rFonts w:ascii="Arial" w:eastAsia="Arial" w:hAnsi="Arial" w:cs="Arial"/>
        </w:rPr>
        <w:t xml:space="preserve"> attachments letters of support from directors of each participating institution.</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1"/>
        <w:gridCol w:w="5329"/>
      </w:tblGrid>
      <w:tr w:rsidR="00992134">
        <w:tc>
          <w:tcPr>
            <w:tcW w:w="4021" w:type="dxa"/>
            <w:vAlign w:val="bottom"/>
          </w:tcPr>
          <w:p w:rsidR="00992134" w:rsidRDefault="00896E37">
            <w:pPr>
              <w:jc w:val="center"/>
              <w:rPr>
                <w:rFonts w:ascii="Arial" w:eastAsia="Arial" w:hAnsi="Arial" w:cs="Arial"/>
                <w:b/>
              </w:rPr>
            </w:pPr>
            <w:r>
              <w:rPr>
                <w:rFonts w:ascii="Arial" w:eastAsia="Arial" w:hAnsi="Arial" w:cs="Arial"/>
                <w:b/>
              </w:rPr>
              <w:t>Name of Library/System/Organization</w:t>
            </w:r>
          </w:p>
        </w:tc>
        <w:tc>
          <w:tcPr>
            <w:tcW w:w="5329" w:type="dxa"/>
            <w:vAlign w:val="bottom"/>
          </w:tcPr>
          <w:p w:rsidR="00992134" w:rsidRDefault="00896E37">
            <w:pPr>
              <w:jc w:val="center"/>
              <w:rPr>
                <w:rFonts w:ascii="Arial" w:eastAsia="Arial" w:hAnsi="Arial" w:cs="Arial"/>
                <w:b/>
              </w:rPr>
            </w:pPr>
            <w:r>
              <w:rPr>
                <w:rFonts w:ascii="Arial" w:eastAsia="Arial" w:hAnsi="Arial" w:cs="Arial"/>
                <w:b/>
              </w:rPr>
              <w:t>Type (Academic, Public, School, Special/Hospital)</w:t>
            </w:r>
          </w:p>
        </w:tc>
      </w:tr>
      <w:tr w:rsidR="00992134">
        <w:tc>
          <w:tcPr>
            <w:tcW w:w="4021" w:type="dxa"/>
          </w:tcPr>
          <w:p w:rsidR="00992134" w:rsidRDefault="00992134">
            <w:pPr>
              <w:spacing w:after="240"/>
              <w:rPr>
                <w:rFonts w:ascii="Arial" w:eastAsia="Arial" w:hAnsi="Arial" w:cs="Arial"/>
              </w:rPr>
            </w:pPr>
          </w:p>
        </w:tc>
        <w:tc>
          <w:tcPr>
            <w:tcW w:w="5329" w:type="dxa"/>
          </w:tcPr>
          <w:p w:rsidR="00992134" w:rsidRDefault="00992134">
            <w:pPr>
              <w:spacing w:after="240"/>
              <w:rPr>
                <w:rFonts w:ascii="Arial" w:eastAsia="Arial" w:hAnsi="Arial" w:cs="Arial"/>
              </w:rPr>
            </w:pPr>
          </w:p>
        </w:tc>
      </w:tr>
      <w:tr w:rsidR="00992134">
        <w:tc>
          <w:tcPr>
            <w:tcW w:w="4021" w:type="dxa"/>
          </w:tcPr>
          <w:p w:rsidR="00992134" w:rsidRDefault="00992134">
            <w:pPr>
              <w:spacing w:after="240"/>
              <w:rPr>
                <w:rFonts w:ascii="Arial" w:eastAsia="Arial" w:hAnsi="Arial" w:cs="Arial"/>
              </w:rPr>
            </w:pPr>
          </w:p>
        </w:tc>
        <w:tc>
          <w:tcPr>
            <w:tcW w:w="5329" w:type="dxa"/>
          </w:tcPr>
          <w:p w:rsidR="00992134" w:rsidRDefault="00992134">
            <w:pPr>
              <w:spacing w:after="240"/>
              <w:rPr>
                <w:rFonts w:ascii="Arial" w:eastAsia="Arial" w:hAnsi="Arial" w:cs="Arial"/>
              </w:rPr>
            </w:pPr>
          </w:p>
        </w:tc>
      </w:tr>
      <w:tr w:rsidR="00992134">
        <w:tc>
          <w:tcPr>
            <w:tcW w:w="4021" w:type="dxa"/>
          </w:tcPr>
          <w:p w:rsidR="00992134" w:rsidRDefault="00992134">
            <w:pPr>
              <w:spacing w:after="240"/>
              <w:rPr>
                <w:rFonts w:ascii="Arial" w:eastAsia="Arial" w:hAnsi="Arial" w:cs="Arial"/>
              </w:rPr>
            </w:pPr>
          </w:p>
        </w:tc>
        <w:tc>
          <w:tcPr>
            <w:tcW w:w="5329" w:type="dxa"/>
          </w:tcPr>
          <w:p w:rsidR="00992134" w:rsidRDefault="00992134">
            <w:pPr>
              <w:spacing w:after="240"/>
              <w:rPr>
                <w:rFonts w:ascii="Arial" w:eastAsia="Arial" w:hAnsi="Arial" w:cs="Arial"/>
              </w:rPr>
            </w:pPr>
          </w:p>
        </w:tc>
      </w:tr>
      <w:tr w:rsidR="00992134">
        <w:tc>
          <w:tcPr>
            <w:tcW w:w="4021" w:type="dxa"/>
          </w:tcPr>
          <w:p w:rsidR="00992134" w:rsidRDefault="00992134">
            <w:pPr>
              <w:spacing w:after="240"/>
              <w:rPr>
                <w:rFonts w:ascii="Arial" w:eastAsia="Arial" w:hAnsi="Arial" w:cs="Arial"/>
              </w:rPr>
            </w:pPr>
          </w:p>
        </w:tc>
        <w:tc>
          <w:tcPr>
            <w:tcW w:w="5329" w:type="dxa"/>
          </w:tcPr>
          <w:p w:rsidR="00992134" w:rsidRDefault="00992134">
            <w:pPr>
              <w:spacing w:after="240"/>
              <w:rPr>
                <w:rFonts w:ascii="Arial" w:eastAsia="Arial" w:hAnsi="Arial" w:cs="Arial"/>
              </w:rPr>
            </w:pPr>
          </w:p>
        </w:tc>
      </w:tr>
      <w:tr w:rsidR="00992134">
        <w:tc>
          <w:tcPr>
            <w:tcW w:w="4021" w:type="dxa"/>
          </w:tcPr>
          <w:p w:rsidR="00992134" w:rsidRDefault="00992134">
            <w:pPr>
              <w:spacing w:after="240"/>
              <w:rPr>
                <w:rFonts w:ascii="Arial" w:eastAsia="Arial" w:hAnsi="Arial" w:cs="Arial"/>
              </w:rPr>
            </w:pPr>
          </w:p>
        </w:tc>
        <w:tc>
          <w:tcPr>
            <w:tcW w:w="5329" w:type="dxa"/>
          </w:tcPr>
          <w:p w:rsidR="00992134" w:rsidRDefault="00992134">
            <w:pPr>
              <w:spacing w:after="240"/>
              <w:rPr>
                <w:rFonts w:ascii="Arial" w:eastAsia="Arial" w:hAnsi="Arial" w:cs="Arial"/>
              </w:rPr>
            </w:pPr>
          </w:p>
        </w:tc>
      </w:tr>
    </w:tbl>
    <w:p w:rsidR="00992134" w:rsidRDefault="00896E37">
      <w:pPr>
        <w:spacing w:after="0" w:line="240" w:lineRule="auto"/>
        <w:rPr>
          <w:rFonts w:ascii="Arial" w:eastAsia="Arial" w:hAnsi="Arial" w:cs="Arial"/>
        </w:rPr>
      </w:pPr>
      <w:r>
        <w:rPr>
          <w:rFonts w:ascii="Arial" w:eastAsia="Arial" w:hAnsi="Arial" w:cs="Arial"/>
        </w:rPr>
        <w:br/>
        <w:t>Is this the first time you have applied for RBDB grant funding?    ___ Yes                ___ No</w:t>
      </w:r>
    </w:p>
    <w:p w:rsidR="00992134" w:rsidRDefault="00992134">
      <w:pPr>
        <w:spacing w:after="0" w:line="240" w:lineRule="auto"/>
        <w:rPr>
          <w:rFonts w:ascii="Arial" w:eastAsia="Arial" w:hAnsi="Arial" w:cs="Arial"/>
        </w:rPr>
      </w:pPr>
    </w:p>
    <w:p w:rsidR="00992134" w:rsidRDefault="00896E37">
      <w:pPr>
        <w:spacing w:after="240" w:line="240" w:lineRule="auto"/>
        <w:rPr>
          <w:rFonts w:ascii="Arial" w:eastAsia="Arial" w:hAnsi="Arial" w:cs="Arial"/>
        </w:rPr>
      </w:pPr>
      <w:r>
        <w:rPr>
          <w:rFonts w:ascii="Arial" w:eastAsia="Arial" w:hAnsi="Arial" w:cs="Arial"/>
        </w:rPr>
        <w:t>If answering “No,” when did your library/library system last receive RBDB funding? __________</w:t>
      </w:r>
    </w:p>
    <w:p w:rsidR="00992134" w:rsidRDefault="00896E37">
      <w:pPr>
        <w:spacing w:after="0" w:line="240" w:lineRule="auto"/>
        <w:jc w:val="center"/>
        <w:rPr>
          <w:rFonts w:ascii="Arial" w:eastAsia="Arial" w:hAnsi="Arial" w:cs="Arial"/>
        </w:rPr>
      </w:pPr>
      <w:r>
        <w:rPr>
          <w:rFonts w:ascii="Arial" w:eastAsia="Arial" w:hAnsi="Arial" w:cs="Arial"/>
          <w:b/>
        </w:rPr>
        <w:t xml:space="preserve">Part B -- Project Components </w:t>
      </w:r>
    </w:p>
    <w:p w:rsidR="00992134" w:rsidRDefault="00896E37">
      <w:pPr>
        <w:spacing w:after="0" w:line="240" w:lineRule="auto"/>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t xml:space="preserve">Provide a narrative of </w:t>
      </w:r>
      <w:r>
        <w:rPr>
          <w:rFonts w:ascii="Arial" w:eastAsia="Arial" w:hAnsi="Arial" w:cs="Arial"/>
          <w:i/>
        </w:rPr>
        <w:t>no more than five pages in 12 point typeface</w:t>
      </w:r>
      <w:r>
        <w:rPr>
          <w:rFonts w:ascii="Arial" w:eastAsia="Arial" w:hAnsi="Arial" w:cs="Arial"/>
        </w:rPr>
        <w:t xml:space="preserve"> that</w:t>
      </w:r>
      <w:r>
        <w:rPr>
          <w:rFonts w:ascii="Arial" w:eastAsia="Arial" w:hAnsi="Arial" w:cs="Arial"/>
          <w:i/>
        </w:rPr>
        <w:t xml:space="preserve"> </w:t>
      </w:r>
      <w:r>
        <w:rPr>
          <w:rFonts w:ascii="Arial" w:eastAsia="Arial" w:hAnsi="Arial" w:cs="Arial"/>
        </w:rPr>
        <w:t>addresses each of the following questions in the order li</w:t>
      </w:r>
      <w:r>
        <w:rPr>
          <w:rFonts w:ascii="Arial" w:eastAsia="Arial" w:hAnsi="Arial" w:cs="Arial"/>
        </w:rPr>
        <w:t>sted. All questions and components must be addressed.</w:t>
      </w:r>
    </w:p>
    <w:p w:rsidR="00992134" w:rsidRDefault="00896E37">
      <w:pPr>
        <w:spacing w:before="280" w:after="0" w:line="240" w:lineRule="auto"/>
        <w:rPr>
          <w:rFonts w:ascii="Arial" w:eastAsia="Arial" w:hAnsi="Arial" w:cs="Arial"/>
          <w:b/>
        </w:rPr>
      </w:pPr>
      <w:r>
        <w:rPr>
          <w:rFonts w:ascii="Arial" w:eastAsia="Arial" w:hAnsi="Arial" w:cs="Arial"/>
          <w:b/>
        </w:rPr>
        <w:t xml:space="preserve">1. </w:t>
      </w:r>
      <w:r>
        <w:rPr>
          <w:rFonts w:ascii="Arial" w:eastAsia="Arial" w:hAnsi="Arial" w:cs="Arial"/>
          <w:b/>
        </w:rPr>
        <w:t>Project Description</w:t>
      </w:r>
      <w:r>
        <w:rPr>
          <w:rFonts w:ascii="Arial" w:eastAsia="Arial" w:hAnsi="Arial" w:cs="Arial"/>
        </w:rPr>
        <w:t xml:space="preserve"> - Describe the proposed project and its significance to the region. This overview should present a compelling case for the project. </w:t>
      </w:r>
    </w:p>
    <w:p w:rsidR="00992134" w:rsidRDefault="00896E37">
      <w:pPr>
        <w:numPr>
          <w:ilvl w:val="0"/>
          <w:numId w:val="2"/>
        </w:numPr>
        <w:spacing w:after="0" w:line="240" w:lineRule="auto"/>
      </w:pPr>
      <w:r>
        <w:rPr>
          <w:rFonts w:ascii="Arial" w:eastAsia="Arial" w:hAnsi="Arial" w:cs="Arial"/>
        </w:rPr>
        <w:t xml:space="preserve">How will the project benefit the region; e.g. </w:t>
      </w:r>
      <w:r>
        <w:rPr>
          <w:rFonts w:ascii="Arial" w:eastAsia="Arial" w:hAnsi="Arial" w:cs="Arial"/>
        </w:rPr>
        <w:t>what value or rarity do records or objects have, and to what audience?</w:t>
      </w:r>
    </w:p>
    <w:p w:rsidR="00992134" w:rsidRDefault="00896E37">
      <w:pPr>
        <w:numPr>
          <w:ilvl w:val="0"/>
          <w:numId w:val="2"/>
        </w:numPr>
        <w:spacing w:after="0" w:line="240" w:lineRule="auto"/>
      </w:pPr>
      <w:r>
        <w:rPr>
          <w:rFonts w:ascii="Arial" w:eastAsia="Arial" w:hAnsi="Arial" w:cs="Arial"/>
        </w:rPr>
        <w:t>If this is a collaboration or partnership, what are the roles of each partner? Collaborative projects that enhance the benefits to the region or achieve greater efficiency in use of gra</w:t>
      </w:r>
      <w:r>
        <w:rPr>
          <w:rFonts w:ascii="Arial" w:eastAsia="Arial" w:hAnsi="Arial" w:cs="Arial"/>
        </w:rPr>
        <w:t xml:space="preserve">nt funds may be given priority. </w:t>
      </w:r>
    </w:p>
    <w:p w:rsidR="00992134" w:rsidRDefault="00896E37">
      <w:pPr>
        <w:numPr>
          <w:ilvl w:val="0"/>
          <w:numId w:val="2"/>
        </w:numPr>
        <w:spacing w:after="0" w:line="240" w:lineRule="auto"/>
      </w:pPr>
      <w:r>
        <w:rPr>
          <w:rFonts w:ascii="Arial" w:eastAsia="Arial" w:hAnsi="Arial" w:cs="Arial"/>
        </w:rPr>
        <w:t>How does the project improve regional access to your records or improve access to information sources by multiple libraries/system?</w:t>
      </w:r>
    </w:p>
    <w:p w:rsidR="00992134" w:rsidRDefault="00896E37">
      <w:pPr>
        <w:numPr>
          <w:ilvl w:val="0"/>
          <w:numId w:val="2"/>
        </w:numPr>
        <w:spacing w:after="0" w:line="240" w:lineRule="auto"/>
      </w:pPr>
      <w:r>
        <w:rPr>
          <w:rFonts w:ascii="Arial" w:eastAsia="Arial" w:hAnsi="Arial" w:cs="Arial"/>
        </w:rPr>
        <w:t xml:space="preserve">How will converted records be made available to the region? </w:t>
      </w:r>
    </w:p>
    <w:p w:rsidR="00992134" w:rsidRDefault="00896E37">
      <w:pPr>
        <w:numPr>
          <w:ilvl w:val="0"/>
          <w:numId w:val="2"/>
        </w:numPr>
        <w:spacing w:after="0" w:line="240" w:lineRule="auto"/>
      </w:pPr>
      <w:r>
        <w:rPr>
          <w:rFonts w:ascii="Arial" w:eastAsia="Arial" w:hAnsi="Arial" w:cs="Arial"/>
        </w:rPr>
        <w:t>Is any training needed to succ</w:t>
      </w:r>
      <w:r>
        <w:rPr>
          <w:rFonts w:ascii="Arial" w:eastAsia="Arial" w:hAnsi="Arial" w:cs="Arial"/>
        </w:rPr>
        <w:t>essfully carry out your project? If so, please describe.</w:t>
      </w:r>
    </w:p>
    <w:p w:rsidR="00992134" w:rsidRDefault="00896E37">
      <w:pPr>
        <w:numPr>
          <w:ilvl w:val="0"/>
          <w:numId w:val="2"/>
        </w:numPr>
        <w:spacing w:after="0" w:line="240" w:lineRule="auto"/>
      </w:pPr>
      <w:r>
        <w:rPr>
          <w:rFonts w:ascii="Arial" w:eastAsia="Arial" w:hAnsi="Arial" w:cs="Arial"/>
        </w:rPr>
        <w:t>What needs assessment or use or assessment data have been gathered?</w:t>
      </w:r>
    </w:p>
    <w:p w:rsidR="00992134" w:rsidRDefault="00992134">
      <w:pPr>
        <w:spacing w:after="0" w:line="240" w:lineRule="auto"/>
        <w:rPr>
          <w:rFonts w:ascii="Arial" w:eastAsia="Arial" w:hAnsi="Arial" w:cs="Arial"/>
        </w:rPr>
      </w:pPr>
    </w:p>
    <w:p w:rsidR="00992134" w:rsidRDefault="00896E37">
      <w:pPr>
        <w:spacing w:after="0" w:line="240" w:lineRule="auto"/>
        <w:rPr>
          <w:rFonts w:ascii="Arial" w:eastAsia="Arial" w:hAnsi="Arial" w:cs="Arial"/>
          <w:b/>
        </w:rPr>
      </w:pPr>
      <w:r>
        <w:rPr>
          <w:rFonts w:ascii="Arial" w:eastAsia="Arial" w:hAnsi="Arial" w:cs="Arial"/>
          <w:b/>
        </w:rPr>
        <w:t xml:space="preserve">2.  </w:t>
      </w:r>
      <w:r>
        <w:rPr>
          <w:rFonts w:ascii="Arial" w:eastAsia="Arial" w:hAnsi="Arial" w:cs="Arial"/>
          <w:b/>
        </w:rPr>
        <w:t>Goals</w:t>
      </w:r>
      <w:r>
        <w:rPr>
          <w:rFonts w:ascii="Arial" w:eastAsia="Arial" w:hAnsi="Arial" w:cs="Arial"/>
        </w:rPr>
        <w:t xml:space="preserve"> - List the goals of the project.</w:t>
      </w:r>
    </w:p>
    <w:p w:rsidR="00992134" w:rsidRDefault="00992134">
      <w:pPr>
        <w:spacing w:after="0" w:line="240" w:lineRule="auto"/>
        <w:rPr>
          <w:rFonts w:ascii="Arial" w:eastAsia="Arial" w:hAnsi="Arial" w:cs="Arial"/>
          <w:b/>
        </w:rPr>
      </w:pPr>
    </w:p>
    <w:p w:rsidR="00992134" w:rsidRDefault="00896E37">
      <w:pPr>
        <w:spacing w:after="0" w:line="240" w:lineRule="auto"/>
        <w:rPr>
          <w:rFonts w:ascii="Arial" w:eastAsia="Arial" w:hAnsi="Arial" w:cs="Arial"/>
          <w:b/>
        </w:rPr>
      </w:pPr>
      <w:r>
        <w:rPr>
          <w:rFonts w:ascii="Arial" w:eastAsia="Arial" w:hAnsi="Arial" w:cs="Arial"/>
          <w:b/>
        </w:rPr>
        <w:t xml:space="preserve">3.  </w:t>
      </w:r>
      <w:r>
        <w:rPr>
          <w:rFonts w:ascii="Arial" w:eastAsia="Arial" w:hAnsi="Arial" w:cs="Arial"/>
          <w:b/>
        </w:rPr>
        <w:t xml:space="preserve">Outcomes </w:t>
      </w:r>
      <w:r>
        <w:rPr>
          <w:rFonts w:ascii="Arial" w:eastAsia="Arial" w:hAnsi="Arial" w:cs="Arial"/>
        </w:rPr>
        <w:t xml:space="preserve">- List the desired outcomes. </w:t>
      </w:r>
    </w:p>
    <w:p w:rsidR="00992134" w:rsidRDefault="00992134">
      <w:pPr>
        <w:spacing w:after="0" w:line="240" w:lineRule="auto"/>
        <w:rPr>
          <w:rFonts w:ascii="Arial" w:eastAsia="Arial" w:hAnsi="Arial" w:cs="Arial"/>
          <w:b/>
        </w:rPr>
      </w:pPr>
    </w:p>
    <w:p w:rsidR="00992134" w:rsidRDefault="00896E37">
      <w:pPr>
        <w:spacing w:after="280" w:line="240" w:lineRule="auto"/>
        <w:rPr>
          <w:rFonts w:ascii="Arial" w:eastAsia="Arial" w:hAnsi="Arial" w:cs="Arial"/>
          <w:b/>
        </w:rPr>
      </w:pPr>
      <w:r>
        <w:rPr>
          <w:rFonts w:ascii="Arial" w:eastAsia="Arial" w:hAnsi="Arial" w:cs="Arial"/>
          <w:b/>
        </w:rPr>
        <w:t xml:space="preserve">4.  </w:t>
      </w:r>
      <w:r>
        <w:rPr>
          <w:rFonts w:ascii="Arial" w:eastAsia="Arial" w:hAnsi="Arial" w:cs="Arial"/>
          <w:b/>
        </w:rPr>
        <w:t xml:space="preserve">Evaluation </w:t>
      </w:r>
      <w:r>
        <w:rPr>
          <w:rFonts w:ascii="Arial" w:eastAsia="Arial" w:hAnsi="Arial" w:cs="Arial"/>
        </w:rPr>
        <w:t>- Describe the method that will be used to evaluate the results of the project. How will you determine whether this project has met its goals and produced the desired outcomes?</w:t>
      </w:r>
    </w:p>
    <w:p w:rsidR="00992134" w:rsidRDefault="00896E37">
      <w:pPr>
        <w:spacing w:after="0" w:line="240" w:lineRule="auto"/>
        <w:rPr>
          <w:rFonts w:ascii="Arial" w:eastAsia="Arial" w:hAnsi="Arial" w:cs="Arial"/>
          <w:b/>
          <w:u w:val="single"/>
        </w:rPr>
      </w:pPr>
      <w:r>
        <w:rPr>
          <w:rFonts w:ascii="Arial" w:eastAsia="Arial" w:hAnsi="Arial" w:cs="Arial"/>
          <w:b/>
        </w:rPr>
        <w:t xml:space="preserve">5. </w:t>
      </w:r>
      <w:r>
        <w:rPr>
          <w:rFonts w:ascii="Arial" w:eastAsia="Arial" w:hAnsi="Arial" w:cs="Arial"/>
          <w:b/>
        </w:rPr>
        <w:t>Timetable</w:t>
      </w:r>
      <w:r>
        <w:rPr>
          <w:rFonts w:ascii="Arial" w:eastAsia="Arial" w:hAnsi="Arial" w:cs="Arial"/>
        </w:rPr>
        <w:t xml:space="preserve"> - Outline the project’s proposed timetable. Recipients will need t</w:t>
      </w:r>
      <w:r>
        <w:rPr>
          <w:rFonts w:ascii="Arial" w:eastAsia="Arial" w:hAnsi="Arial" w:cs="Arial"/>
        </w:rPr>
        <w:t xml:space="preserve">o submit a brief, interim report by </w:t>
      </w:r>
      <w:r>
        <w:rPr>
          <w:rFonts w:ascii="Arial" w:eastAsia="Arial" w:hAnsi="Arial" w:cs="Arial"/>
        </w:rPr>
        <w:t>June 30, 2018,</w:t>
      </w:r>
      <w:r>
        <w:rPr>
          <w:rFonts w:ascii="Arial" w:eastAsia="Arial" w:hAnsi="Arial" w:cs="Arial"/>
        </w:rPr>
        <w:t xml:space="preserve"> indicating the project’s progress and expenditure of funds; final reports, including outcomes, will be due by </w:t>
      </w:r>
      <w:r>
        <w:rPr>
          <w:rFonts w:ascii="Arial" w:eastAsia="Arial" w:hAnsi="Arial" w:cs="Arial"/>
          <w:b/>
        </w:rPr>
        <w:t>January</w:t>
      </w:r>
      <w:r>
        <w:rPr>
          <w:rFonts w:ascii="Arial" w:eastAsia="Arial" w:hAnsi="Arial" w:cs="Arial"/>
          <w:b/>
        </w:rPr>
        <w:t xml:space="preserve"> 31</w:t>
      </w:r>
      <w:r>
        <w:rPr>
          <w:rFonts w:ascii="Arial" w:eastAsia="Arial" w:hAnsi="Arial" w:cs="Arial"/>
          <w:b/>
        </w:rPr>
        <w:t>, 2019.</w:t>
      </w:r>
      <w:r>
        <w:rPr>
          <w:rFonts w:ascii="Arial" w:eastAsia="Arial" w:hAnsi="Arial" w:cs="Arial"/>
        </w:rPr>
        <w:t xml:space="preserve"> </w:t>
      </w:r>
      <w:r>
        <w:rPr>
          <w:rFonts w:ascii="Arial" w:eastAsia="Arial" w:hAnsi="Arial" w:cs="Arial"/>
          <w:b/>
          <w:u w:val="single"/>
        </w:rPr>
        <w:t xml:space="preserve">All funds must be expended by </w:t>
      </w:r>
      <w:r>
        <w:rPr>
          <w:rFonts w:ascii="Arial" w:eastAsia="Arial" w:hAnsi="Arial" w:cs="Arial"/>
          <w:b/>
          <w:u w:val="single"/>
        </w:rPr>
        <w:t>December 31, 2018</w:t>
      </w:r>
      <w:r>
        <w:rPr>
          <w:rFonts w:ascii="Arial" w:eastAsia="Arial" w:hAnsi="Arial" w:cs="Arial"/>
          <w:b/>
          <w:u w:val="single"/>
        </w:rPr>
        <w:t xml:space="preserve">. </w:t>
      </w:r>
    </w:p>
    <w:p w:rsidR="00992134" w:rsidRDefault="00992134">
      <w:pPr>
        <w:spacing w:after="0" w:line="240" w:lineRule="auto"/>
        <w:rPr>
          <w:rFonts w:ascii="Arial" w:eastAsia="Arial" w:hAnsi="Arial" w:cs="Arial"/>
          <w:b/>
        </w:rPr>
      </w:pPr>
    </w:p>
    <w:p w:rsidR="00992134" w:rsidRDefault="00896E37">
      <w:pPr>
        <w:spacing w:after="0" w:line="240" w:lineRule="auto"/>
        <w:rPr>
          <w:rFonts w:ascii="Arial" w:eastAsia="Arial" w:hAnsi="Arial" w:cs="Arial"/>
          <w:b/>
        </w:rPr>
      </w:pPr>
      <w:r>
        <w:rPr>
          <w:rFonts w:ascii="Arial" w:eastAsia="Arial" w:hAnsi="Arial" w:cs="Arial"/>
          <w:b/>
        </w:rPr>
        <w:lastRenderedPageBreak/>
        <w:t xml:space="preserve">6. </w:t>
      </w:r>
      <w:r>
        <w:rPr>
          <w:rFonts w:ascii="Arial" w:eastAsia="Arial" w:hAnsi="Arial" w:cs="Arial"/>
          <w:b/>
        </w:rPr>
        <w:t xml:space="preserve">Institutional capacity and commitment </w:t>
      </w:r>
      <w:r>
        <w:rPr>
          <w:rFonts w:ascii="Arial" w:eastAsia="Arial" w:hAnsi="Arial" w:cs="Arial"/>
        </w:rPr>
        <w:t>-</w:t>
      </w:r>
      <w:r>
        <w:rPr>
          <w:rFonts w:ascii="Arial" w:eastAsia="Arial" w:hAnsi="Arial" w:cs="Arial"/>
          <w:b/>
        </w:rPr>
        <w:t xml:space="preserve"> </w:t>
      </w:r>
      <w:r>
        <w:rPr>
          <w:rFonts w:ascii="Arial" w:eastAsia="Arial" w:hAnsi="Arial" w:cs="Arial"/>
        </w:rPr>
        <w:t>Describe the institution’s ability to successfully execute the project, and the institution’s commitment to the project.</w:t>
      </w:r>
    </w:p>
    <w:p w:rsidR="00992134" w:rsidRDefault="00992134">
      <w:pPr>
        <w:spacing w:after="0" w:line="240" w:lineRule="auto"/>
        <w:rPr>
          <w:rFonts w:ascii="Arial" w:eastAsia="Arial" w:hAnsi="Arial" w:cs="Arial"/>
          <w:b/>
        </w:rPr>
      </w:pPr>
    </w:p>
    <w:p w:rsidR="00992134" w:rsidRDefault="00896E37">
      <w:pPr>
        <w:spacing w:after="240" w:line="240" w:lineRule="auto"/>
        <w:rPr>
          <w:rFonts w:ascii="Arial" w:eastAsia="Arial" w:hAnsi="Arial" w:cs="Arial"/>
          <w:b/>
        </w:rPr>
      </w:pPr>
      <w:r>
        <w:rPr>
          <w:rFonts w:ascii="Arial" w:eastAsia="Arial" w:hAnsi="Arial" w:cs="Arial"/>
          <w:b/>
        </w:rPr>
        <w:t xml:space="preserve">7. </w:t>
      </w:r>
      <w:r>
        <w:rPr>
          <w:rFonts w:ascii="Arial" w:eastAsia="Arial" w:hAnsi="Arial" w:cs="Arial"/>
          <w:b/>
        </w:rPr>
        <w:t xml:space="preserve">Staffing </w:t>
      </w:r>
      <w:r>
        <w:rPr>
          <w:rFonts w:ascii="Arial" w:eastAsia="Arial" w:hAnsi="Arial" w:cs="Arial"/>
        </w:rPr>
        <w:t>- Describe personnel who will work on the project (please note that there should o</w:t>
      </w:r>
      <w:r>
        <w:rPr>
          <w:rFonts w:ascii="Arial" w:eastAsia="Arial" w:hAnsi="Arial" w:cs="Arial"/>
        </w:rPr>
        <w:t>nly be one person listed as Project Director) their qualifications, and relevant experience. Discuss relevant staff training taken or needed to complete the project.</w:t>
      </w:r>
    </w:p>
    <w:p w:rsidR="00992134" w:rsidRDefault="00896E37">
      <w:pPr>
        <w:spacing w:before="40" w:after="240" w:line="240" w:lineRule="auto"/>
        <w:rPr>
          <w:rFonts w:ascii="Arial" w:eastAsia="Arial" w:hAnsi="Arial" w:cs="Arial"/>
          <w:b/>
        </w:rPr>
      </w:pPr>
      <w:r>
        <w:rPr>
          <w:rFonts w:ascii="Arial" w:eastAsia="Arial" w:hAnsi="Arial" w:cs="Arial"/>
          <w:b/>
        </w:rPr>
        <w:t xml:space="preserve">8. </w:t>
      </w:r>
      <w:r>
        <w:rPr>
          <w:rFonts w:ascii="Arial" w:eastAsia="Arial" w:hAnsi="Arial" w:cs="Arial"/>
          <w:b/>
        </w:rPr>
        <w:t>Project Continuation</w:t>
      </w:r>
      <w:r>
        <w:rPr>
          <w:rFonts w:ascii="Arial" w:eastAsia="Arial" w:hAnsi="Arial" w:cs="Arial"/>
        </w:rPr>
        <w:t xml:space="preserve"> - Describe if and how the project will be maintained beyond the gr</w:t>
      </w:r>
      <w:r>
        <w:rPr>
          <w:rFonts w:ascii="Arial" w:eastAsia="Arial" w:hAnsi="Arial" w:cs="Arial"/>
        </w:rPr>
        <w:t>ant period. Indicate funding sources, if known.</w:t>
      </w:r>
    </w:p>
    <w:p w:rsidR="00992134" w:rsidRDefault="00896E37">
      <w:pPr>
        <w:spacing w:before="40" w:after="240" w:line="240" w:lineRule="auto"/>
        <w:rPr>
          <w:rFonts w:ascii="Arial" w:eastAsia="Arial" w:hAnsi="Arial" w:cs="Arial"/>
          <w:b/>
        </w:rPr>
      </w:pPr>
      <w:r>
        <w:rPr>
          <w:rFonts w:ascii="Arial" w:eastAsia="Arial" w:hAnsi="Arial" w:cs="Arial"/>
          <w:b/>
        </w:rPr>
        <w:t xml:space="preserve">9. </w:t>
      </w:r>
      <w:r>
        <w:rPr>
          <w:rFonts w:ascii="Arial" w:eastAsia="Arial" w:hAnsi="Arial" w:cs="Arial"/>
          <w:b/>
        </w:rPr>
        <w:t>Funding</w:t>
      </w:r>
      <w:r>
        <w:rPr>
          <w:rFonts w:ascii="Arial" w:eastAsia="Arial" w:hAnsi="Arial" w:cs="Arial"/>
        </w:rPr>
        <w:t xml:space="preserve"> - Cost-sharing, matching support and in-kind contributions must be included on the budget sheet. Are there other sources of funding contributing to the project? If yes, please list. Explain why thi</w:t>
      </w:r>
      <w:r>
        <w:rPr>
          <w:rFonts w:ascii="Arial" w:eastAsia="Arial" w:hAnsi="Arial" w:cs="Arial"/>
        </w:rPr>
        <w:t>s project cannot be funded from your regular operating funds.</w:t>
      </w:r>
    </w:p>
    <w:p w:rsidR="00992134" w:rsidRDefault="00896E37">
      <w:pPr>
        <w:spacing w:before="40" w:after="240"/>
        <w:rPr>
          <w:rFonts w:ascii="Arial" w:eastAsia="Arial" w:hAnsi="Arial" w:cs="Arial"/>
        </w:rPr>
      </w:pPr>
      <w:r>
        <w:rPr>
          <w:rFonts w:ascii="Arial" w:eastAsia="Arial" w:hAnsi="Arial" w:cs="Arial"/>
          <w:b/>
        </w:rPr>
        <w:t>10. SCRLC’s Plan of Service -</w:t>
      </w:r>
      <w:r>
        <w:rPr>
          <w:rFonts w:ascii="Arial" w:eastAsia="Arial" w:hAnsi="Arial" w:cs="Arial"/>
        </w:rPr>
        <w:t xml:space="preserve"> How does implementation of this project support the vision, mission, strategic directions, and goals outlined in SCRLC’s </w:t>
      </w:r>
      <w:r>
        <w:rPr>
          <w:rFonts w:ascii="Arial" w:eastAsia="Arial" w:hAnsi="Arial" w:cs="Arial"/>
          <w:i/>
        </w:rPr>
        <w:t>Plan of Service</w:t>
      </w:r>
      <w:r>
        <w:rPr>
          <w:rFonts w:ascii="Arial" w:eastAsia="Arial" w:hAnsi="Arial" w:cs="Arial"/>
        </w:rPr>
        <w:t xml:space="preserve"> or the regional digitizatio</w:t>
      </w:r>
      <w:r>
        <w:rPr>
          <w:rFonts w:ascii="Arial" w:eastAsia="Arial" w:hAnsi="Arial" w:cs="Arial"/>
        </w:rPr>
        <w:t>n</w:t>
      </w:r>
      <w:r>
        <w:rPr>
          <w:rFonts w:ascii="Arial" w:eastAsia="Arial" w:hAnsi="Arial" w:cs="Arial"/>
          <w:i/>
        </w:rPr>
        <w:t xml:space="preserve"> </w:t>
      </w:r>
      <w:r>
        <w:rPr>
          <w:rFonts w:ascii="Arial" w:eastAsia="Arial" w:hAnsi="Arial" w:cs="Arial"/>
        </w:rPr>
        <w:t>plan? The 2016-2021 Plan of Service can be found here</w:t>
      </w:r>
      <w:proofErr w:type="gramStart"/>
      <w:r>
        <w:rPr>
          <w:rFonts w:ascii="Arial" w:eastAsia="Arial" w:hAnsi="Arial" w:cs="Arial"/>
        </w:rPr>
        <w:t>:</w:t>
      </w:r>
      <w:proofErr w:type="gramEnd"/>
      <w:hyperlink r:id="rId21">
        <w:r>
          <w:rPr>
            <w:rFonts w:ascii="Arial" w:eastAsia="Arial" w:hAnsi="Arial" w:cs="Arial"/>
            <w:color w:val="1155CC"/>
            <w:u w:val="single"/>
          </w:rPr>
          <w:t>https://scrlc.org/data/SCRLC_PlanOfService2016-2021_web_version.pdf</w:t>
        </w:r>
      </w:hyperlink>
      <w:r>
        <w:rPr>
          <w:rFonts w:ascii="Arial" w:eastAsia="Arial" w:hAnsi="Arial" w:cs="Arial"/>
        </w:rPr>
        <w:t>.</w:t>
      </w:r>
    </w:p>
    <w:p w:rsidR="00992134" w:rsidRDefault="00896E37">
      <w:pPr>
        <w:spacing w:after="240" w:line="240" w:lineRule="auto"/>
        <w:rPr>
          <w:rFonts w:ascii="Arial" w:eastAsia="Arial" w:hAnsi="Arial" w:cs="Arial"/>
        </w:rPr>
      </w:pPr>
      <w:r>
        <w:rPr>
          <w:rFonts w:ascii="Arial" w:eastAsia="Arial" w:hAnsi="Arial" w:cs="Arial"/>
        </w:rPr>
        <w:br/>
      </w:r>
      <w:r>
        <w:rPr>
          <w:rFonts w:ascii="Arial" w:eastAsia="Arial" w:hAnsi="Arial" w:cs="Arial"/>
          <w:b/>
        </w:rPr>
        <w:t>Part C –</w:t>
      </w:r>
      <w:r>
        <w:rPr>
          <w:rFonts w:ascii="Arial" w:eastAsia="Arial" w:hAnsi="Arial" w:cs="Arial"/>
        </w:rPr>
        <w:t xml:space="preserve"> </w:t>
      </w:r>
      <w:r>
        <w:rPr>
          <w:rFonts w:ascii="Arial" w:eastAsia="Arial" w:hAnsi="Arial" w:cs="Arial"/>
          <w:b/>
        </w:rPr>
        <w:t>Budget Summary</w:t>
      </w:r>
    </w:p>
    <w:p w:rsidR="00992134" w:rsidRDefault="00896E37">
      <w:pPr>
        <w:numPr>
          <w:ilvl w:val="0"/>
          <w:numId w:val="3"/>
        </w:numPr>
        <w:spacing w:before="40" w:after="280" w:line="240" w:lineRule="auto"/>
        <w:rPr>
          <w:rFonts w:ascii="Arial" w:eastAsia="Arial" w:hAnsi="Arial" w:cs="Arial"/>
        </w:rPr>
      </w:pPr>
      <w:r>
        <w:rPr>
          <w:rFonts w:ascii="Arial" w:eastAsia="Arial" w:hAnsi="Arial" w:cs="Arial"/>
        </w:rPr>
        <w:t>Provide a budget summary indicating your RBDB program request and your library's proposed contribution in each of the following categories:</w:t>
      </w:r>
    </w:p>
    <w:p w:rsidR="00992134" w:rsidRDefault="00992134">
      <w:pPr>
        <w:spacing w:after="0" w:line="240" w:lineRule="auto"/>
        <w:rPr>
          <w:rFonts w:ascii="Arial" w:eastAsia="Arial" w:hAnsi="Arial" w:cs="Arial"/>
        </w:rPr>
      </w:pPr>
    </w:p>
    <w:tbl>
      <w:tblPr>
        <w:tblStyle w:val="a0"/>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2970"/>
        <w:gridCol w:w="3330"/>
      </w:tblGrid>
      <w:tr w:rsidR="00992134">
        <w:tc>
          <w:tcPr>
            <w:tcW w:w="2988" w:type="dxa"/>
            <w:tcBorders>
              <w:bottom w:val="single" w:sz="4" w:space="0" w:color="000000"/>
            </w:tcBorders>
          </w:tcPr>
          <w:p w:rsidR="00992134" w:rsidRDefault="00896E37">
            <w:pPr>
              <w:jc w:val="center"/>
              <w:rPr>
                <w:rFonts w:ascii="Arial" w:eastAsia="Arial" w:hAnsi="Arial" w:cs="Arial"/>
                <w:b/>
              </w:rPr>
            </w:pPr>
            <w:r>
              <w:rPr>
                <w:rFonts w:ascii="Arial" w:eastAsia="Arial" w:hAnsi="Arial" w:cs="Arial"/>
                <w:b/>
              </w:rPr>
              <w:t>Category</w:t>
            </w:r>
          </w:p>
        </w:tc>
        <w:tc>
          <w:tcPr>
            <w:tcW w:w="2970" w:type="dxa"/>
            <w:tcBorders>
              <w:bottom w:val="single" w:sz="4" w:space="0" w:color="000000"/>
            </w:tcBorders>
          </w:tcPr>
          <w:p w:rsidR="00992134" w:rsidRDefault="00896E37">
            <w:pPr>
              <w:jc w:val="center"/>
              <w:rPr>
                <w:rFonts w:ascii="Arial" w:eastAsia="Arial" w:hAnsi="Arial" w:cs="Arial"/>
                <w:b/>
              </w:rPr>
            </w:pPr>
            <w:r>
              <w:rPr>
                <w:rFonts w:ascii="Arial" w:eastAsia="Arial" w:hAnsi="Arial" w:cs="Arial"/>
                <w:b/>
              </w:rPr>
              <w:t>RBDB Request ($)</w:t>
            </w:r>
          </w:p>
        </w:tc>
        <w:tc>
          <w:tcPr>
            <w:tcW w:w="3330" w:type="dxa"/>
            <w:tcBorders>
              <w:bottom w:val="single" w:sz="4" w:space="0" w:color="000000"/>
            </w:tcBorders>
          </w:tcPr>
          <w:p w:rsidR="00992134" w:rsidRDefault="00896E37">
            <w:pPr>
              <w:jc w:val="center"/>
              <w:rPr>
                <w:rFonts w:ascii="Arial" w:eastAsia="Arial" w:hAnsi="Arial" w:cs="Arial"/>
                <w:b/>
              </w:rPr>
            </w:pPr>
            <w:r>
              <w:rPr>
                <w:rFonts w:ascii="Arial" w:eastAsia="Arial" w:hAnsi="Arial" w:cs="Arial"/>
                <w:b/>
              </w:rPr>
              <w:t>Your contribution ($)</w:t>
            </w:r>
          </w:p>
        </w:tc>
      </w:tr>
      <w:tr w:rsidR="00992134">
        <w:tc>
          <w:tcPr>
            <w:tcW w:w="2988" w:type="dxa"/>
            <w:tcBorders>
              <w:top w:val="single" w:sz="4" w:space="0" w:color="000000"/>
            </w:tcBorders>
            <w:vAlign w:val="bottom"/>
          </w:tcPr>
          <w:p w:rsidR="00992134" w:rsidRDefault="00896E37">
            <w:pPr>
              <w:rPr>
                <w:rFonts w:ascii="Arial" w:eastAsia="Arial" w:hAnsi="Arial" w:cs="Arial"/>
              </w:rPr>
            </w:pPr>
            <w:r>
              <w:rPr>
                <w:rFonts w:ascii="Arial" w:eastAsia="Arial" w:hAnsi="Arial" w:cs="Arial"/>
              </w:rPr>
              <w:t>Personnel</w:t>
            </w:r>
          </w:p>
        </w:tc>
        <w:tc>
          <w:tcPr>
            <w:tcW w:w="2970" w:type="dxa"/>
            <w:tcBorders>
              <w:top w:val="single" w:sz="4" w:space="0" w:color="000000"/>
            </w:tcBorders>
          </w:tcPr>
          <w:p w:rsidR="00992134" w:rsidRDefault="00992134">
            <w:pPr>
              <w:spacing w:after="200" w:line="276" w:lineRule="auto"/>
              <w:rPr>
                <w:rFonts w:ascii="Arial" w:eastAsia="Arial" w:hAnsi="Arial" w:cs="Arial"/>
                <w:sz w:val="28"/>
                <w:szCs w:val="28"/>
              </w:rPr>
            </w:pPr>
          </w:p>
        </w:tc>
        <w:tc>
          <w:tcPr>
            <w:tcW w:w="3330" w:type="dxa"/>
            <w:tcBorders>
              <w:top w:val="single" w:sz="4" w:space="0" w:color="000000"/>
            </w:tcBorders>
          </w:tcPr>
          <w:p w:rsidR="00992134" w:rsidRDefault="00992134">
            <w:pPr>
              <w:spacing w:after="200" w:line="276" w:lineRule="auto"/>
              <w:rPr>
                <w:rFonts w:ascii="Arial" w:eastAsia="Arial" w:hAnsi="Arial" w:cs="Arial"/>
                <w:sz w:val="28"/>
                <w:szCs w:val="28"/>
              </w:rPr>
            </w:pPr>
          </w:p>
        </w:tc>
      </w:tr>
      <w:tr w:rsidR="00992134">
        <w:tc>
          <w:tcPr>
            <w:tcW w:w="2988" w:type="dxa"/>
            <w:vAlign w:val="bottom"/>
          </w:tcPr>
          <w:p w:rsidR="00992134" w:rsidRDefault="00896E37">
            <w:pPr>
              <w:rPr>
                <w:rFonts w:ascii="Arial" w:eastAsia="Arial" w:hAnsi="Arial" w:cs="Arial"/>
              </w:rPr>
            </w:pPr>
            <w:r>
              <w:rPr>
                <w:rFonts w:ascii="Arial" w:eastAsia="Arial" w:hAnsi="Arial" w:cs="Arial"/>
              </w:rPr>
              <w:t>Supplies</w:t>
            </w:r>
          </w:p>
        </w:tc>
        <w:tc>
          <w:tcPr>
            <w:tcW w:w="2970" w:type="dxa"/>
          </w:tcPr>
          <w:p w:rsidR="00992134" w:rsidRDefault="00992134">
            <w:pPr>
              <w:spacing w:after="200" w:line="276" w:lineRule="auto"/>
              <w:rPr>
                <w:rFonts w:ascii="Arial" w:eastAsia="Arial" w:hAnsi="Arial" w:cs="Arial"/>
                <w:sz w:val="28"/>
                <w:szCs w:val="28"/>
              </w:rPr>
            </w:pPr>
          </w:p>
        </w:tc>
        <w:tc>
          <w:tcPr>
            <w:tcW w:w="3330" w:type="dxa"/>
          </w:tcPr>
          <w:p w:rsidR="00992134" w:rsidRDefault="00992134">
            <w:pPr>
              <w:spacing w:after="200" w:line="276" w:lineRule="auto"/>
              <w:rPr>
                <w:rFonts w:ascii="Arial" w:eastAsia="Arial" w:hAnsi="Arial" w:cs="Arial"/>
                <w:sz w:val="28"/>
                <w:szCs w:val="28"/>
              </w:rPr>
            </w:pPr>
          </w:p>
        </w:tc>
      </w:tr>
      <w:tr w:rsidR="00992134">
        <w:tc>
          <w:tcPr>
            <w:tcW w:w="2988" w:type="dxa"/>
            <w:vAlign w:val="bottom"/>
          </w:tcPr>
          <w:p w:rsidR="00992134" w:rsidRDefault="00896E37">
            <w:pPr>
              <w:rPr>
                <w:rFonts w:ascii="Arial" w:eastAsia="Arial" w:hAnsi="Arial" w:cs="Arial"/>
              </w:rPr>
            </w:pPr>
            <w:r>
              <w:rPr>
                <w:rFonts w:ascii="Arial" w:eastAsia="Arial" w:hAnsi="Arial" w:cs="Arial"/>
              </w:rPr>
              <w:t>Equipment</w:t>
            </w:r>
          </w:p>
        </w:tc>
        <w:tc>
          <w:tcPr>
            <w:tcW w:w="2970" w:type="dxa"/>
          </w:tcPr>
          <w:p w:rsidR="00992134" w:rsidRDefault="00992134">
            <w:pPr>
              <w:spacing w:after="200" w:line="276" w:lineRule="auto"/>
              <w:rPr>
                <w:rFonts w:ascii="Arial" w:eastAsia="Arial" w:hAnsi="Arial" w:cs="Arial"/>
                <w:sz w:val="28"/>
                <w:szCs w:val="28"/>
              </w:rPr>
            </w:pPr>
          </w:p>
        </w:tc>
        <w:tc>
          <w:tcPr>
            <w:tcW w:w="3330" w:type="dxa"/>
          </w:tcPr>
          <w:p w:rsidR="00992134" w:rsidRDefault="00992134">
            <w:pPr>
              <w:spacing w:after="200" w:line="276" w:lineRule="auto"/>
              <w:rPr>
                <w:rFonts w:ascii="Arial" w:eastAsia="Arial" w:hAnsi="Arial" w:cs="Arial"/>
                <w:sz w:val="28"/>
                <w:szCs w:val="28"/>
              </w:rPr>
            </w:pPr>
          </w:p>
        </w:tc>
      </w:tr>
      <w:tr w:rsidR="00992134">
        <w:tc>
          <w:tcPr>
            <w:tcW w:w="2988" w:type="dxa"/>
            <w:tcBorders>
              <w:bottom w:val="single" w:sz="4" w:space="0" w:color="000000"/>
            </w:tcBorders>
            <w:vAlign w:val="bottom"/>
          </w:tcPr>
          <w:p w:rsidR="00992134" w:rsidRDefault="00896E37">
            <w:pPr>
              <w:rPr>
                <w:rFonts w:ascii="Arial" w:eastAsia="Arial" w:hAnsi="Arial" w:cs="Arial"/>
              </w:rPr>
            </w:pPr>
            <w:r>
              <w:rPr>
                <w:rFonts w:ascii="Arial" w:eastAsia="Arial" w:hAnsi="Arial" w:cs="Arial"/>
              </w:rPr>
              <w:t>Contracts</w:t>
            </w:r>
          </w:p>
        </w:tc>
        <w:tc>
          <w:tcPr>
            <w:tcW w:w="2970" w:type="dxa"/>
            <w:tcBorders>
              <w:bottom w:val="single" w:sz="4" w:space="0" w:color="000000"/>
            </w:tcBorders>
          </w:tcPr>
          <w:p w:rsidR="00992134" w:rsidRDefault="00992134">
            <w:pPr>
              <w:spacing w:after="200" w:line="276" w:lineRule="auto"/>
              <w:rPr>
                <w:rFonts w:ascii="Arial" w:eastAsia="Arial" w:hAnsi="Arial" w:cs="Arial"/>
                <w:sz w:val="28"/>
                <w:szCs w:val="28"/>
              </w:rPr>
            </w:pPr>
          </w:p>
        </w:tc>
        <w:tc>
          <w:tcPr>
            <w:tcW w:w="3330" w:type="dxa"/>
            <w:tcBorders>
              <w:bottom w:val="single" w:sz="4" w:space="0" w:color="000000"/>
            </w:tcBorders>
          </w:tcPr>
          <w:p w:rsidR="00992134" w:rsidRDefault="00992134">
            <w:pPr>
              <w:spacing w:after="200" w:line="276" w:lineRule="auto"/>
              <w:rPr>
                <w:rFonts w:ascii="Arial" w:eastAsia="Arial" w:hAnsi="Arial" w:cs="Arial"/>
                <w:sz w:val="28"/>
                <w:szCs w:val="28"/>
              </w:rPr>
            </w:pPr>
          </w:p>
        </w:tc>
      </w:tr>
      <w:tr w:rsidR="00992134">
        <w:tc>
          <w:tcPr>
            <w:tcW w:w="2988" w:type="dxa"/>
            <w:tcBorders>
              <w:bottom w:val="single" w:sz="24" w:space="0" w:color="000000"/>
            </w:tcBorders>
          </w:tcPr>
          <w:p w:rsidR="00992134" w:rsidRDefault="00896E37">
            <w:pPr>
              <w:rPr>
                <w:rFonts w:ascii="Arial" w:eastAsia="Arial" w:hAnsi="Arial" w:cs="Arial"/>
              </w:rPr>
            </w:pPr>
            <w:r>
              <w:rPr>
                <w:rFonts w:ascii="Arial" w:eastAsia="Arial" w:hAnsi="Arial" w:cs="Arial"/>
              </w:rPr>
              <w:t>Other (Describe):</w:t>
            </w:r>
          </w:p>
        </w:tc>
        <w:tc>
          <w:tcPr>
            <w:tcW w:w="2970" w:type="dxa"/>
            <w:tcBorders>
              <w:bottom w:val="single" w:sz="24" w:space="0" w:color="000000"/>
            </w:tcBorders>
          </w:tcPr>
          <w:p w:rsidR="00992134" w:rsidRDefault="00992134">
            <w:pPr>
              <w:spacing w:after="200" w:line="276" w:lineRule="auto"/>
              <w:rPr>
                <w:rFonts w:ascii="Arial" w:eastAsia="Arial" w:hAnsi="Arial" w:cs="Arial"/>
                <w:sz w:val="56"/>
                <w:szCs w:val="56"/>
              </w:rPr>
            </w:pPr>
          </w:p>
        </w:tc>
        <w:tc>
          <w:tcPr>
            <w:tcW w:w="3330" w:type="dxa"/>
            <w:tcBorders>
              <w:bottom w:val="single" w:sz="24" w:space="0" w:color="000000"/>
            </w:tcBorders>
          </w:tcPr>
          <w:p w:rsidR="00992134" w:rsidRDefault="00992134">
            <w:pPr>
              <w:spacing w:after="200" w:line="276" w:lineRule="auto"/>
              <w:rPr>
                <w:rFonts w:ascii="Arial" w:eastAsia="Arial" w:hAnsi="Arial" w:cs="Arial"/>
                <w:sz w:val="56"/>
                <w:szCs w:val="56"/>
              </w:rPr>
            </w:pPr>
          </w:p>
        </w:tc>
      </w:tr>
      <w:tr w:rsidR="00992134">
        <w:tc>
          <w:tcPr>
            <w:tcW w:w="2988" w:type="dxa"/>
            <w:tcBorders>
              <w:top w:val="single" w:sz="24" w:space="0" w:color="000000"/>
            </w:tcBorders>
            <w:vAlign w:val="bottom"/>
          </w:tcPr>
          <w:p w:rsidR="00992134" w:rsidRDefault="00896E37">
            <w:pPr>
              <w:rPr>
                <w:rFonts w:ascii="Arial" w:eastAsia="Arial" w:hAnsi="Arial" w:cs="Arial"/>
              </w:rPr>
            </w:pPr>
            <w:r>
              <w:rPr>
                <w:rFonts w:ascii="Arial" w:eastAsia="Arial" w:hAnsi="Arial" w:cs="Arial"/>
              </w:rPr>
              <w:t>TOTAL</w:t>
            </w:r>
          </w:p>
        </w:tc>
        <w:tc>
          <w:tcPr>
            <w:tcW w:w="2970" w:type="dxa"/>
            <w:tcBorders>
              <w:top w:val="single" w:sz="24" w:space="0" w:color="000000"/>
            </w:tcBorders>
          </w:tcPr>
          <w:p w:rsidR="00992134" w:rsidRDefault="00992134">
            <w:pPr>
              <w:spacing w:after="200" w:line="276" w:lineRule="auto"/>
              <w:rPr>
                <w:rFonts w:ascii="Arial" w:eastAsia="Arial" w:hAnsi="Arial" w:cs="Arial"/>
                <w:sz w:val="28"/>
                <w:szCs w:val="28"/>
              </w:rPr>
            </w:pPr>
          </w:p>
        </w:tc>
        <w:tc>
          <w:tcPr>
            <w:tcW w:w="3330" w:type="dxa"/>
            <w:tcBorders>
              <w:top w:val="single" w:sz="24" w:space="0" w:color="000000"/>
            </w:tcBorders>
          </w:tcPr>
          <w:p w:rsidR="00992134" w:rsidRDefault="00992134">
            <w:pPr>
              <w:spacing w:after="200" w:line="276" w:lineRule="auto"/>
              <w:rPr>
                <w:rFonts w:ascii="Arial" w:eastAsia="Arial" w:hAnsi="Arial" w:cs="Arial"/>
                <w:sz w:val="28"/>
                <w:szCs w:val="28"/>
              </w:rPr>
            </w:pPr>
          </w:p>
        </w:tc>
      </w:tr>
    </w:tbl>
    <w:p w:rsidR="00992134" w:rsidRDefault="00992134">
      <w:pPr>
        <w:spacing w:after="0" w:line="240" w:lineRule="auto"/>
        <w:rPr>
          <w:rFonts w:ascii="Arial" w:eastAsia="Arial" w:hAnsi="Arial" w:cs="Arial"/>
        </w:rPr>
      </w:pPr>
    </w:p>
    <w:p w:rsidR="00992134" w:rsidRDefault="00992134">
      <w:pPr>
        <w:spacing w:after="0" w:line="240" w:lineRule="auto"/>
        <w:rPr>
          <w:rFonts w:ascii="Arial" w:eastAsia="Arial" w:hAnsi="Arial" w:cs="Arial"/>
        </w:rPr>
      </w:pPr>
    </w:p>
    <w:p w:rsidR="00992134" w:rsidRDefault="00992134">
      <w:pPr>
        <w:spacing w:after="0" w:line="240" w:lineRule="auto"/>
        <w:rPr>
          <w:rFonts w:ascii="Arial" w:eastAsia="Arial" w:hAnsi="Arial" w:cs="Arial"/>
        </w:rPr>
      </w:pPr>
    </w:p>
    <w:p w:rsidR="00992134" w:rsidRDefault="00992134">
      <w:pPr>
        <w:spacing w:after="0" w:line="240" w:lineRule="auto"/>
        <w:rPr>
          <w:rFonts w:ascii="Arial" w:eastAsia="Arial" w:hAnsi="Arial" w:cs="Arial"/>
        </w:rPr>
      </w:pPr>
    </w:p>
    <w:p w:rsidR="00992134" w:rsidRDefault="00896E37">
      <w:pPr>
        <w:numPr>
          <w:ilvl w:val="0"/>
          <w:numId w:val="3"/>
        </w:numPr>
        <w:spacing w:before="280" w:after="0" w:line="240" w:lineRule="auto"/>
        <w:contextualSpacing/>
        <w:rPr>
          <w:rFonts w:ascii="Arial" w:eastAsia="Arial" w:hAnsi="Arial" w:cs="Arial"/>
        </w:rPr>
      </w:pPr>
      <w:r>
        <w:rPr>
          <w:rFonts w:ascii="Arial" w:eastAsia="Arial" w:hAnsi="Arial" w:cs="Arial"/>
        </w:rPr>
        <w:t xml:space="preserve">Please provide a narrative of </w:t>
      </w:r>
      <w:r>
        <w:rPr>
          <w:rFonts w:ascii="Arial" w:eastAsia="Arial" w:hAnsi="Arial" w:cs="Arial"/>
          <w:i/>
        </w:rPr>
        <w:t xml:space="preserve">no more than one page </w:t>
      </w:r>
      <w:r>
        <w:rPr>
          <w:rFonts w:ascii="Arial" w:eastAsia="Arial" w:hAnsi="Arial" w:cs="Arial"/>
        </w:rPr>
        <w:t xml:space="preserve">that addresses each part of the budget summary and offers a justification for the requested expenditures in each category. </w:t>
      </w:r>
      <w:r>
        <w:rPr>
          <w:rFonts w:ascii="Arial" w:eastAsia="Arial" w:hAnsi="Arial" w:cs="Arial"/>
          <w:i/>
        </w:rPr>
        <w:t>Detailed information will enhance the budget proposal</w:t>
      </w:r>
      <w:r>
        <w:rPr>
          <w:rFonts w:ascii="Arial" w:eastAsia="Arial" w:hAnsi="Arial" w:cs="Arial"/>
        </w:rPr>
        <w:t>, so be sure to obtain and attach as appendices vendor quotes or supporting documentation for proposed purchases.</w:t>
      </w:r>
    </w:p>
    <w:p w:rsidR="00992134" w:rsidRDefault="00992134">
      <w:pPr>
        <w:spacing w:before="280" w:after="0" w:line="240" w:lineRule="auto"/>
        <w:rPr>
          <w:rFonts w:ascii="Arial" w:eastAsia="Arial" w:hAnsi="Arial" w:cs="Arial"/>
        </w:rPr>
      </w:pPr>
    </w:p>
    <w:p w:rsidR="00992134" w:rsidRDefault="00896E37">
      <w:pPr>
        <w:spacing w:after="280" w:line="240" w:lineRule="auto"/>
        <w:ind w:left="720" w:hanging="720"/>
        <w:rPr>
          <w:rFonts w:ascii="Arial" w:eastAsia="Arial" w:hAnsi="Arial" w:cs="Arial"/>
        </w:rPr>
      </w:pPr>
      <w:r>
        <w:rPr>
          <w:rFonts w:ascii="Arial" w:eastAsia="Arial" w:hAnsi="Arial" w:cs="Arial"/>
        </w:rPr>
        <w:lastRenderedPageBreak/>
        <w:t xml:space="preserve">     3. </w:t>
      </w:r>
      <w:r>
        <w:rPr>
          <w:rFonts w:ascii="Arial" w:eastAsia="Arial" w:hAnsi="Arial" w:cs="Arial"/>
        </w:rPr>
        <w:t>Partial Funding: Would you accept partial funding for this project if it is offe</w:t>
      </w:r>
      <w:r>
        <w:rPr>
          <w:rFonts w:ascii="Arial" w:eastAsia="Arial" w:hAnsi="Arial" w:cs="Arial"/>
        </w:rPr>
        <w:t>red? If so, what percentage of funds requested would be the minimum acceptable? Describe how partial funding would impact the project.</w:t>
      </w:r>
    </w:p>
    <w:p w:rsidR="00992134" w:rsidRDefault="00896E37">
      <w:pPr>
        <w:spacing w:after="0" w:line="240" w:lineRule="auto"/>
        <w:rPr>
          <w:rFonts w:ascii="Arial" w:eastAsia="Arial" w:hAnsi="Arial" w:cs="Arial"/>
        </w:rPr>
      </w:pPr>
      <w:r>
        <w:rPr>
          <w:rFonts w:ascii="Arial" w:eastAsia="Arial" w:hAnsi="Arial" w:cs="Arial"/>
          <w:b/>
        </w:rPr>
        <w:t>Priority for Funding:</w:t>
      </w:r>
      <w:r>
        <w:rPr>
          <w:rFonts w:ascii="Arial" w:eastAsia="Arial" w:hAnsi="Arial" w:cs="Arial"/>
        </w:rPr>
        <w:t xml:space="preserve"> Projects with broad, regional benefits will be considered a priority for funding. Collaborative pro</w:t>
      </w:r>
      <w:r>
        <w:rPr>
          <w:rFonts w:ascii="Arial" w:eastAsia="Arial" w:hAnsi="Arial" w:cs="Arial"/>
        </w:rPr>
        <w:t xml:space="preserve">jects having broad, regional benefits are especially encouraged. If all other considerations are equal, priority for funding may be extended to new or less recently funded applicants, as well as to those applicants with a solid track record for completion </w:t>
      </w:r>
      <w:r>
        <w:rPr>
          <w:rFonts w:ascii="Arial" w:eastAsia="Arial" w:hAnsi="Arial" w:cs="Arial"/>
        </w:rPr>
        <w:t xml:space="preserve">of other funded projects. </w:t>
      </w:r>
    </w:p>
    <w:p w:rsidR="00992134" w:rsidRDefault="00992134">
      <w:pPr>
        <w:spacing w:after="0" w:line="240" w:lineRule="auto"/>
        <w:rPr>
          <w:rFonts w:ascii="Arial" w:eastAsia="Arial" w:hAnsi="Arial" w:cs="Arial"/>
        </w:rPr>
      </w:pPr>
    </w:p>
    <w:p w:rsidR="00992134" w:rsidRDefault="00992134">
      <w:pPr>
        <w:spacing w:after="0" w:line="240" w:lineRule="auto"/>
        <w:rPr>
          <w:rFonts w:ascii="Arial" w:eastAsia="Arial" w:hAnsi="Arial" w:cs="Arial"/>
        </w:rPr>
      </w:pPr>
    </w:p>
    <w:p w:rsidR="00992134" w:rsidRDefault="00896E37">
      <w:pPr>
        <w:spacing w:after="0" w:line="240" w:lineRule="auto"/>
        <w:ind w:left="360"/>
        <w:jc w:val="center"/>
        <w:rPr>
          <w:rFonts w:ascii="Arial" w:eastAsia="Arial" w:hAnsi="Arial" w:cs="Arial"/>
        </w:rPr>
      </w:pPr>
      <w:r>
        <w:rPr>
          <w:rFonts w:ascii="Arial" w:eastAsia="Arial" w:hAnsi="Arial" w:cs="Arial"/>
          <w:b/>
        </w:rPr>
        <w:t>Email your completed application by November 3, 2017 to</w:t>
      </w:r>
      <w:r>
        <w:rPr>
          <w:rFonts w:ascii="Arial" w:eastAsia="Arial" w:hAnsi="Arial" w:cs="Arial"/>
          <w:b/>
        </w:rPr>
        <w:t xml:space="preserve"> Julia Corrice at </w:t>
      </w:r>
      <w:hyperlink r:id="rId22">
        <w:r>
          <w:rPr>
            <w:rFonts w:ascii="Arial" w:eastAsia="Arial" w:hAnsi="Arial" w:cs="Arial"/>
            <w:b/>
            <w:i/>
            <w:color w:val="0000FF"/>
            <w:u w:val="single"/>
          </w:rPr>
          <w:t>jcorrice@scrlc.org</w:t>
        </w:r>
      </w:hyperlink>
      <w:r>
        <w:rPr>
          <w:rFonts w:ascii="Arial" w:eastAsia="Arial" w:hAnsi="Arial" w:cs="Arial"/>
          <w:b/>
          <w:i/>
        </w:rPr>
        <w:t>.</w:t>
      </w:r>
    </w:p>
    <w:p w:rsidR="00992134" w:rsidRDefault="00992134">
      <w:pPr>
        <w:rPr>
          <w:rFonts w:ascii="Arial" w:eastAsia="Arial" w:hAnsi="Arial" w:cs="Arial"/>
        </w:rPr>
      </w:pPr>
    </w:p>
    <w:p w:rsidR="00992134" w:rsidRDefault="00992134"/>
    <w:p w:rsidR="00992134" w:rsidRDefault="00896E37">
      <w:r>
        <w:br w:type="page"/>
      </w:r>
    </w:p>
    <w:p w:rsidR="00992134" w:rsidRDefault="00896E37">
      <w:pPr>
        <w:spacing w:after="0"/>
        <w:ind w:left="720"/>
        <w:jc w:val="right"/>
        <w:rPr>
          <w:rFonts w:ascii="Arial" w:eastAsia="Arial" w:hAnsi="Arial" w:cs="Arial"/>
          <w:b/>
          <w:sz w:val="24"/>
          <w:szCs w:val="24"/>
        </w:rPr>
      </w:pPr>
      <w:r>
        <w:rPr>
          <w:noProof/>
          <w:sz w:val="20"/>
          <w:szCs w:val="20"/>
        </w:rPr>
        <w:lastRenderedPageBreak/>
        <w:drawing>
          <wp:inline distT="0" distB="0" distL="0" distR="0">
            <wp:extent cx="2591375" cy="1142309"/>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0"/>
                    <a:srcRect/>
                    <a:stretch>
                      <a:fillRect/>
                    </a:stretch>
                  </pic:blipFill>
                  <pic:spPr>
                    <a:xfrm>
                      <a:off x="0" y="0"/>
                      <a:ext cx="2591375" cy="1142309"/>
                    </a:xfrm>
                    <a:prstGeom prst="rect">
                      <a:avLst/>
                    </a:prstGeom>
                    <a:ln/>
                  </pic:spPr>
                </pic:pic>
              </a:graphicData>
            </a:graphic>
          </wp:inline>
        </w:drawing>
      </w:r>
    </w:p>
    <w:p w:rsidR="00992134" w:rsidRDefault="00992134">
      <w:pPr>
        <w:spacing w:after="0"/>
        <w:ind w:left="720"/>
        <w:jc w:val="right"/>
        <w:rPr>
          <w:rFonts w:ascii="Arial" w:eastAsia="Arial" w:hAnsi="Arial" w:cs="Arial"/>
          <w:b/>
          <w:sz w:val="24"/>
          <w:szCs w:val="24"/>
        </w:rPr>
      </w:pPr>
    </w:p>
    <w:p w:rsidR="00992134" w:rsidRDefault="00896E37">
      <w:pPr>
        <w:jc w:val="center"/>
        <w:rPr>
          <w:rFonts w:ascii="Arial" w:eastAsia="Arial" w:hAnsi="Arial" w:cs="Arial"/>
          <w:b/>
          <w:sz w:val="24"/>
          <w:szCs w:val="24"/>
        </w:rPr>
      </w:pPr>
      <w:r>
        <w:rPr>
          <w:rFonts w:ascii="Arial" w:eastAsia="Arial" w:hAnsi="Arial" w:cs="Arial"/>
          <w:b/>
          <w:sz w:val="24"/>
          <w:szCs w:val="24"/>
        </w:rPr>
        <w:t>Criteria for Selecting RBDB Applications for Funding</w:t>
      </w:r>
    </w:p>
    <w:tbl>
      <w:tblPr>
        <w:tblStyle w:val="a1"/>
        <w:tblW w:w="9344"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702"/>
        <w:gridCol w:w="2520"/>
        <w:gridCol w:w="2430"/>
        <w:gridCol w:w="1800"/>
        <w:gridCol w:w="892"/>
      </w:tblGrid>
      <w:tr w:rsidR="00992134">
        <w:tc>
          <w:tcPr>
            <w:tcW w:w="1702" w:type="dxa"/>
            <w:tcBorders>
              <w:top w:val="single" w:sz="6" w:space="0" w:color="000000"/>
              <w:left w:val="single" w:sz="6" w:space="0" w:color="000000"/>
              <w:bottom w:val="single" w:sz="6" w:space="0" w:color="000000"/>
              <w:right w:val="single" w:sz="6" w:space="0" w:color="000000"/>
            </w:tcBorders>
            <w:shd w:val="clear" w:color="auto" w:fill="95B3D7"/>
            <w:vAlign w:val="center"/>
          </w:tcPr>
          <w:p w:rsidR="00992134" w:rsidRDefault="00896E37">
            <w:pPr>
              <w:spacing w:before="100" w:after="100" w:line="240" w:lineRule="auto"/>
              <w:jc w:val="center"/>
              <w:rPr>
                <w:rFonts w:ascii="Arial" w:eastAsia="Arial" w:hAnsi="Arial" w:cs="Arial"/>
                <w:sz w:val="20"/>
                <w:szCs w:val="20"/>
              </w:rPr>
            </w:pPr>
            <w:r>
              <w:rPr>
                <w:rFonts w:ascii="Arial" w:eastAsia="Arial" w:hAnsi="Arial" w:cs="Arial"/>
                <w:b/>
                <w:sz w:val="20"/>
                <w:szCs w:val="20"/>
              </w:rPr>
              <w:t>Criteria</w:t>
            </w:r>
          </w:p>
        </w:tc>
        <w:tc>
          <w:tcPr>
            <w:tcW w:w="2520" w:type="dxa"/>
            <w:tcBorders>
              <w:top w:val="single" w:sz="6" w:space="0" w:color="000000"/>
              <w:left w:val="single" w:sz="6" w:space="0" w:color="000000"/>
              <w:bottom w:val="single" w:sz="6" w:space="0" w:color="000000"/>
              <w:right w:val="single" w:sz="6" w:space="0" w:color="000000"/>
            </w:tcBorders>
            <w:shd w:val="clear" w:color="auto" w:fill="95B3D7"/>
            <w:vAlign w:val="center"/>
          </w:tcPr>
          <w:p w:rsidR="00992134" w:rsidRDefault="00896E37">
            <w:pPr>
              <w:spacing w:before="100" w:after="280" w:line="240" w:lineRule="auto"/>
              <w:jc w:val="center"/>
              <w:rPr>
                <w:rFonts w:ascii="Arial" w:eastAsia="Arial" w:hAnsi="Arial" w:cs="Arial"/>
                <w:sz w:val="20"/>
                <w:szCs w:val="20"/>
              </w:rPr>
            </w:pPr>
            <w:r>
              <w:rPr>
                <w:rFonts w:ascii="Arial" w:eastAsia="Arial" w:hAnsi="Arial" w:cs="Arial"/>
                <w:b/>
                <w:sz w:val="20"/>
                <w:szCs w:val="20"/>
              </w:rPr>
              <w:t xml:space="preserve">Meets Fully </w:t>
            </w:r>
          </w:p>
          <w:p w:rsidR="00992134" w:rsidRDefault="00896E37">
            <w:pPr>
              <w:spacing w:after="100" w:line="240" w:lineRule="auto"/>
              <w:jc w:val="center"/>
              <w:rPr>
                <w:rFonts w:ascii="Arial" w:eastAsia="Arial" w:hAnsi="Arial" w:cs="Arial"/>
                <w:sz w:val="20"/>
                <w:szCs w:val="20"/>
              </w:rPr>
            </w:pPr>
            <w:r>
              <w:rPr>
                <w:rFonts w:ascii="Arial" w:eastAsia="Arial" w:hAnsi="Arial" w:cs="Arial"/>
                <w:sz w:val="20"/>
                <w:szCs w:val="20"/>
              </w:rPr>
              <w:t>(6 points)</w:t>
            </w:r>
          </w:p>
        </w:tc>
        <w:tc>
          <w:tcPr>
            <w:tcW w:w="2430" w:type="dxa"/>
            <w:tcBorders>
              <w:top w:val="single" w:sz="6" w:space="0" w:color="000000"/>
              <w:left w:val="single" w:sz="6" w:space="0" w:color="000000"/>
              <w:bottom w:val="single" w:sz="6" w:space="0" w:color="000000"/>
              <w:right w:val="single" w:sz="6" w:space="0" w:color="000000"/>
            </w:tcBorders>
            <w:shd w:val="clear" w:color="auto" w:fill="95B3D7"/>
            <w:vAlign w:val="center"/>
          </w:tcPr>
          <w:p w:rsidR="00992134" w:rsidRDefault="00896E37">
            <w:pPr>
              <w:spacing w:before="100" w:after="280" w:line="240" w:lineRule="auto"/>
              <w:jc w:val="center"/>
              <w:rPr>
                <w:rFonts w:ascii="Arial" w:eastAsia="Arial" w:hAnsi="Arial" w:cs="Arial"/>
                <w:sz w:val="20"/>
                <w:szCs w:val="20"/>
              </w:rPr>
            </w:pPr>
            <w:r>
              <w:rPr>
                <w:rFonts w:ascii="Arial" w:eastAsia="Arial" w:hAnsi="Arial" w:cs="Arial"/>
                <w:b/>
                <w:sz w:val="20"/>
                <w:szCs w:val="20"/>
              </w:rPr>
              <w:t>Adequate</w:t>
            </w:r>
          </w:p>
          <w:p w:rsidR="00992134" w:rsidRDefault="00896E37">
            <w:pPr>
              <w:spacing w:after="100" w:line="240" w:lineRule="auto"/>
              <w:jc w:val="center"/>
              <w:rPr>
                <w:rFonts w:ascii="Arial" w:eastAsia="Arial" w:hAnsi="Arial" w:cs="Arial"/>
                <w:sz w:val="20"/>
                <w:szCs w:val="20"/>
              </w:rPr>
            </w:pPr>
            <w:r>
              <w:rPr>
                <w:rFonts w:ascii="Arial" w:eastAsia="Arial" w:hAnsi="Arial" w:cs="Arial"/>
                <w:sz w:val="20"/>
                <w:szCs w:val="20"/>
              </w:rPr>
              <w:t>(3 point)</w:t>
            </w:r>
          </w:p>
        </w:tc>
        <w:tc>
          <w:tcPr>
            <w:tcW w:w="1800" w:type="dxa"/>
            <w:tcBorders>
              <w:top w:val="single" w:sz="6" w:space="0" w:color="000000"/>
              <w:left w:val="single" w:sz="6" w:space="0" w:color="000000"/>
              <w:bottom w:val="single" w:sz="6" w:space="0" w:color="000000"/>
              <w:right w:val="single" w:sz="6" w:space="0" w:color="000000"/>
            </w:tcBorders>
            <w:shd w:val="clear" w:color="auto" w:fill="95B3D7"/>
            <w:vAlign w:val="center"/>
          </w:tcPr>
          <w:p w:rsidR="00992134" w:rsidRDefault="00896E37">
            <w:pPr>
              <w:spacing w:before="100" w:after="280" w:line="240" w:lineRule="auto"/>
              <w:jc w:val="center"/>
              <w:rPr>
                <w:rFonts w:ascii="Arial" w:eastAsia="Arial" w:hAnsi="Arial" w:cs="Arial"/>
                <w:sz w:val="20"/>
                <w:szCs w:val="20"/>
              </w:rPr>
            </w:pPr>
            <w:r>
              <w:rPr>
                <w:rFonts w:ascii="Arial" w:eastAsia="Arial" w:hAnsi="Arial" w:cs="Arial"/>
                <w:b/>
                <w:sz w:val="20"/>
                <w:szCs w:val="20"/>
              </w:rPr>
              <w:t>Incomplete</w:t>
            </w:r>
          </w:p>
          <w:p w:rsidR="00992134" w:rsidRDefault="00896E37">
            <w:pPr>
              <w:spacing w:after="100" w:line="240" w:lineRule="auto"/>
              <w:jc w:val="center"/>
              <w:rPr>
                <w:rFonts w:ascii="Arial" w:eastAsia="Arial" w:hAnsi="Arial" w:cs="Arial"/>
                <w:sz w:val="20"/>
                <w:szCs w:val="20"/>
              </w:rPr>
            </w:pPr>
            <w:r>
              <w:rPr>
                <w:rFonts w:ascii="Arial" w:eastAsia="Arial" w:hAnsi="Arial" w:cs="Arial"/>
                <w:sz w:val="20"/>
                <w:szCs w:val="20"/>
              </w:rPr>
              <w:t>(0 points)</w:t>
            </w:r>
          </w:p>
        </w:tc>
        <w:tc>
          <w:tcPr>
            <w:tcW w:w="892" w:type="dxa"/>
            <w:tcBorders>
              <w:top w:val="single" w:sz="6" w:space="0" w:color="000000"/>
              <w:left w:val="single" w:sz="6" w:space="0" w:color="000000"/>
              <w:bottom w:val="single" w:sz="6" w:space="0" w:color="000000"/>
              <w:right w:val="single" w:sz="6" w:space="0" w:color="000000"/>
            </w:tcBorders>
            <w:shd w:val="clear" w:color="auto" w:fill="95B3D7"/>
            <w:vAlign w:val="center"/>
          </w:tcPr>
          <w:p w:rsidR="00992134" w:rsidRDefault="00896E37">
            <w:pPr>
              <w:spacing w:before="100" w:after="100" w:line="240" w:lineRule="auto"/>
              <w:jc w:val="center"/>
              <w:rPr>
                <w:rFonts w:ascii="Arial" w:eastAsia="Arial" w:hAnsi="Arial" w:cs="Arial"/>
                <w:sz w:val="20"/>
                <w:szCs w:val="20"/>
              </w:rPr>
            </w:pPr>
            <w:r>
              <w:rPr>
                <w:rFonts w:ascii="Arial" w:eastAsia="Arial" w:hAnsi="Arial" w:cs="Arial"/>
                <w:b/>
                <w:sz w:val="20"/>
                <w:szCs w:val="20"/>
              </w:rPr>
              <w:t>Score</w:t>
            </w:r>
          </w:p>
        </w:tc>
      </w:tr>
      <w:tr w:rsidR="00992134">
        <w:tc>
          <w:tcPr>
            <w:tcW w:w="1702"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280" w:line="240" w:lineRule="auto"/>
              <w:ind w:left="67"/>
              <w:rPr>
                <w:rFonts w:ascii="Arial" w:eastAsia="Arial" w:hAnsi="Arial" w:cs="Arial"/>
                <w:sz w:val="20"/>
                <w:szCs w:val="20"/>
              </w:rPr>
            </w:pPr>
            <w:r>
              <w:rPr>
                <w:rFonts w:ascii="Arial" w:eastAsia="Arial" w:hAnsi="Arial" w:cs="Arial"/>
                <w:b/>
                <w:sz w:val="20"/>
                <w:szCs w:val="20"/>
              </w:rPr>
              <w:t xml:space="preserve">   Value to the  SCRLC Region</w:t>
            </w:r>
          </w:p>
          <w:p w:rsidR="00992134" w:rsidRDefault="00896E37">
            <w:pPr>
              <w:spacing w:after="100" w:line="240" w:lineRule="auto"/>
              <w:rPr>
                <w:rFonts w:ascii="Arial" w:eastAsia="Arial" w:hAnsi="Arial" w:cs="Arial"/>
                <w:sz w:val="20"/>
                <w:szCs w:val="20"/>
              </w:rPr>
            </w:pPr>
            <w:r>
              <w:rPr>
                <w:rFonts w:ascii="Arial" w:eastAsia="Arial" w:hAnsi="Arial" w:cs="Arial"/>
                <w:sz w:val="20"/>
                <w:szCs w:val="20"/>
              </w:rPr>
              <w:t> </w:t>
            </w:r>
          </w:p>
        </w:tc>
        <w:tc>
          <w:tcPr>
            <w:tcW w:w="2520"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Grant application has a plan and clearly shows how the project will improve access, content, or training for SCRLC libraries.  It contains clear and realistic goals, activities, outcomes, and a timeline with specific dates. .</w:t>
            </w:r>
          </w:p>
        </w:tc>
        <w:tc>
          <w:tcPr>
            <w:tcW w:w="2430"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 xml:space="preserve">Grant application is relevant </w:t>
            </w:r>
            <w:r>
              <w:rPr>
                <w:rFonts w:ascii="Arial" w:eastAsia="Arial" w:hAnsi="Arial" w:cs="Arial"/>
                <w:sz w:val="20"/>
                <w:szCs w:val="20"/>
              </w:rPr>
              <w:t>and lists the program, activities, or outcomes. The plan is outlined; a timeline is included.</w:t>
            </w:r>
          </w:p>
        </w:tc>
        <w:tc>
          <w:tcPr>
            <w:tcW w:w="1800"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ind w:left="165"/>
              <w:rPr>
                <w:rFonts w:ascii="Arial" w:eastAsia="Arial" w:hAnsi="Arial" w:cs="Arial"/>
                <w:sz w:val="20"/>
                <w:szCs w:val="20"/>
              </w:rPr>
            </w:pPr>
            <w:r>
              <w:rPr>
                <w:rFonts w:ascii="Arial" w:eastAsia="Arial" w:hAnsi="Arial" w:cs="Arial"/>
                <w:sz w:val="20"/>
                <w:szCs w:val="20"/>
              </w:rPr>
              <w:t>Incomplete or not addressed.</w:t>
            </w:r>
          </w:p>
        </w:tc>
        <w:tc>
          <w:tcPr>
            <w:tcW w:w="89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 </w:t>
            </w:r>
          </w:p>
        </w:tc>
      </w:tr>
      <w:tr w:rsidR="00992134">
        <w:trPr>
          <w:trHeight w:val="1460"/>
        </w:trPr>
        <w:tc>
          <w:tcPr>
            <w:tcW w:w="1702"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rPr>
                <w:rFonts w:ascii="Arial" w:eastAsia="Arial" w:hAnsi="Arial" w:cs="Arial"/>
                <w:b/>
                <w:sz w:val="20"/>
                <w:szCs w:val="20"/>
              </w:rPr>
            </w:pPr>
            <w:r>
              <w:rPr>
                <w:rFonts w:ascii="Arial" w:eastAsia="Arial" w:hAnsi="Arial" w:cs="Arial"/>
                <w:b/>
                <w:sz w:val="20"/>
                <w:szCs w:val="20"/>
              </w:rPr>
              <w:t>Relationship to SCRLC’s Plan of Service (did they address?)</w:t>
            </w:r>
          </w:p>
        </w:tc>
        <w:tc>
          <w:tcPr>
            <w:tcW w:w="2520"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Application is strongly linked to several strategic goals.</w:t>
            </w:r>
          </w:p>
        </w:tc>
        <w:tc>
          <w:tcPr>
            <w:tcW w:w="2430"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Grant activities are linked to one strategic goal.</w:t>
            </w:r>
          </w:p>
        </w:tc>
        <w:tc>
          <w:tcPr>
            <w:tcW w:w="1800"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ind w:left="165"/>
              <w:rPr>
                <w:rFonts w:ascii="Arial" w:eastAsia="Arial" w:hAnsi="Arial" w:cs="Arial"/>
                <w:sz w:val="20"/>
                <w:szCs w:val="20"/>
              </w:rPr>
            </w:pPr>
            <w:r>
              <w:rPr>
                <w:rFonts w:ascii="Arial" w:eastAsia="Arial" w:hAnsi="Arial" w:cs="Arial"/>
                <w:sz w:val="20"/>
                <w:szCs w:val="20"/>
              </w:rPr>
              <w:t>Incomplete or not addressed.</w:t>
            </w:r>
          </w:p>
        </w:tc>
        <w:tc>
          <w:tcPr>
            <w:tcW w:w="89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992134" w:rsidRDefault="00992134">
            <w:pPr>
              <w:spacing w:before="100" w:after="100" w:line="240" w:lineRule="auto"/>
              <w:rPr>
                <w:rFonts w:ascii="Arial" w:eastAsia="Arial" w:hAnsi="Arial" w:cs="Arial"/>
                <w:sz w:val="20"/>
                <w:szCs w:val="20"/>
              </w:rPr>
            </w:pPr>
          </w:p>
        </w:tc>
      </w:tr>
      <w:tr w:rsidR="00992134">
        <w:tc>
          <w:tcPr>
            <w:tcW w:w="1702"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b/>
                <w:sz w:val="20"/>
                <w:szCs w:val="20"/>
              </w:rPr>
              <w:t xml:space="preserve">     Funding Request/ Budget </w:t>
            </w:r>
          </w:p>
        </w:tc>
        <w:tc>
          <w:tcPr>
            <w:tcW w:w="2520"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Proposed budget is realistic as per stated activities; may include a narrative with justification.</w:t>
            </w:r>
          </w:p>
        </w:tc>
        <w:tc>
          <w:tcPr>
            <w:tcW w:w="2430"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Budget is documented and included in proposal</w:t>
            </w:r>
            <w:r>
              <w:rPr>
                <w:rFonts w:ascii="Arial" w:eastAsia="Arial" w:hAnsi="Arial" w:cs="Arial"/>
                <w:sz w:val="20"/>
                <w:szCs w:val="20"/>
              </w:rPr>
              <w:t>.</w:t>
            </w:r>
          </w:p>
        </w:tc>
        <w:tc>
          <w:tcPr>
            <w:tcW w:w="1800"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ind w:left="75" w:hanging="75"/>
              <w:rPr>
                <w:rFonts w:ascii="Arial" w:eastAsia="Arial" w:hAnsi="Arial" w:cs="Arial"/>
                <w:sz w:val="20"/>
                <w:szCs w:val="20"/>
              </w:rPr>
            </w:pPr>
            <w:r>
              <w:rPr>
                <w:rFonts w:ascii="Arial" w:eastAsia="Arial" w:hAnsi="Arial" w:cs="Arial"/>
                <w:sz w:val="20"/>
                <w:szCs w:val="20"/>
              </w:rPr>
              <w:t xml:space="preserve">  Incomplete or not addressed.</w:t>
            </w:r>
          </w:p>
        </w:tc>
        <w:tc>
          <w:tcPr>
            <w:tcW w:w="89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 </w:t>
            </w:r>
          </w:p>
        </w:tc>
      </w:tr>
      <w:tr w:rsidR="00992134">
        <w:tc>
          <w:tcPr>
            <w:tcW w:w="1702"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b/>
                <w:sz w:val="20"/>
                <w:szCs w:val="20"/>
              </w:rPr>
              <w:t xml:space="preserve">    Outcomes</w:t>
            </w:r>
          </w:p>
        </w:tc>
        <w:tc>
          <w:tcPr>
            <w:tcW w:w="2520"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 xml:space="preserve">Outcomes are realistic achievable, and sustainable. They will improve access, content availability, or knowledge.  </w:t>
            </w:r>
          </w:p>
        </w:tc>
        <w:tc>
          <w:tcPr>
            <w:tcW w:w="2430"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Includes outcomes but no projection on long term effects or sustainability.</w:t>
            </w:r>
          </w:p>
        </w:tc>
        <w:tc>
          <w:tcPr>
            <w:tcW w:w="1800"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ind w:left="75" w:hanging="75"/>
              <w:rPr>
                <w:rFonts w:ascii="Arial" w:eastAsia="Arial" w:hAnsi="Arial" w:cs="Arial"/>
                <w:sz w:val="20"/>
                <w:szCs w:val="20"/>
              </w:rPr>
            </w:pPr>
            <w:r>
              <w:rPr>
                <w:rFonts w:ascii="Arial" w:eastAsia="Arial" w:hAnsi="Arial" w:cs="Arial"/>
                <w:sz w:val="20"/>
                <w:szCs w:val="20"/>
              </w:rPr>
              <w:t xml:space="preserve">  Incomplete or not addressed.</w:t>
            </w:r>
          </w:p>
        </w:tc>
        <w:tc>
          <w:tcPr>
            <w:tcW w:w="89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 </w:t>
            </w:r>
          </w:p>
        </w:tc>
      </w:tr>
      <w:tr w:rsidR="00992134">
        <w:tc>
          <w:tcPr>
            <w:tcW w:w="1702"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b/>
                <w:sz w:val="20"/>
                <w:szCs w:val="20"/>
              </w:rPr>
              <w:t xml:space="preserve">   Evaluation </w:t>
            </w:r>
          </w:p>
        </w:tc>
        <w:tc>
          <w:tcPr>
            <w:tcW w:w="2520"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Assessments, evaluations and reporting tools are defined and relevant to the project’s goals.</w:t>
            </w:r>
          </w:p>
        </w:tc>
        <w:tc>
          <w:tcPr>
            <w:tcW w:w="2430"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The evaluation process is provided but are not specific or linked to the project’s goals.</w:t>
            </w:r>
          </w:p>
        </w:tc>
        <w:tc>
          <w:tcPr>
            <w:tcW w:w="1800"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ind w:left="75"/>
              <w:rPr>
                <w:rFonts w:ascii="Arial" w:eastAsia="Arial" w:hAnsi="Arial" w:cs="Arial"/>
                <w:sz w:val="20"/>
                <w:szCs w:val="20"/>
              </w:rPr>
            </w:pPr>
            <w:r>
              <w:rPr>
                <w:rFonts w:ascii="Arial" w:eastAsia="Arial" w:hAnsi="Arial" w:cs="Arial"/>
                <w:sz w:val="20"/>
                <w:szCs w:val="20"/>
              </w:rPr>
              <w:t>Incomplete or not addressed.</w:t>
            </w:r>
          </w:p>
        </w:tc>
        <w:tc>
          <w:tcPr>
            <w:tcW w:w="89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 </w:t>
            </w:r>
          </w:p>
        </w:tc>
      </w:tr>
      <w:tr w:rsidR="00992134">
        <w:trPr>
          <w:trHeight w:val="520"/>
        </w:trPr>
        <w:tc>
          <w:tcPr>
            <w:tcW w:w="1702"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992134" w:rsidRDefault="00896E37">
            <w:pPr>
              <w:spacing w:before="100" w:after="100" w:line="240" w:lineRule="auto"/>
              <w:ind w:left="157"/>
              <w:rPr>
                <w:rFonts w:ascii="Arial" w:eastAsia="Arial" w:hAnsi="Arial" w:cs="Arial"/>
                <w:b/>
                <w:sz w:val="20"/>
                <w:szCs w:val="20"/>
              </w:rPr>
            </w:pPr>
            <w:r>
              <w:rPr>
                <w:rFonts w:ascii="Arial" w:eastAsia="Arial" w:hAnsi="Arial" w:cs="Arial"/>
                <w:b/>
                <w:sz w:val="20"/>
                <w:szCs w:val="20"/>
              </w:rPr>
              <w:t>Collaborative       grant?</w:t>
            </w:r>
          </w:p>
        </w:tc>
        <w:tc>
          <w:tcPr>
            <w:tcW w:w="252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 xml:space="preserve">     Yes---6 points</w:t>
            </w:r>
          </w:p>
        </w:tc>
        <w:tc>
          <w:tcPr>
            <w:tcW w:w="243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 xml:space="preserve"> No—0 points</w:t>
            </w:r>
          </w:p>
        </w:tc>
        <w:tc>
          <w:tcPr>
            <w:tcW w:w="180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992134" w:rsidRDefault="00992134">
            <w:pPr>
              <w:spacing w:before="100" w:after="100" w:line="240" w:lineRule="auto"/>
              <w:rPr>
                <w:rFonts w:ascii="Arial" w:eastAsia="Arial" w:hAnsi="Arial" w:cs="Arial"/>
                <w:sz w:val="20"/>
                <w:szCs w:val="20"/>
              </w:rPr>
            </w:pPr>
          </w:p>
        </w:tc>
        <w:tc>
          <w:tcPr>
            <w:tcW w:w="89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992134" w:rsidRDefault="00992134">
            <w:pPr>
              <w:spacing w:before="100" w:after="100" w:line="240" w:lineRule="auto"/>
              <w:rPr>
                <w:rFonts w:ascii="Arial" w:eastAsia="Arial" w:hAnsi="Arial" w:cs="Arial"/>
                <w:sz w:val="20"/>
                <w:szCs w:val="20"/>
              </w:rPr>
            </w:pPr>
          </w:p>
        </w:tc>
      </w:tr>
      <w:tr w:rsidR="00992134">
        <w:tc>
          <w:tcPr>
            <w:tcW w:w="1702"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992134" w:rsidRDefault="00896E37">
            <w:pPr>
              <w:spacing w:before="100" w:after="100" w:line="240" w:lineRule="auto"/>
              <w:ind w:left="157" w:hanging="157"/>
              <w:rPr>
                <w:rFonts w:ascii="Arial" w:eastAsia="Arial" w:hAnsi="Arial" w:cs="Arial"/>
                <w:b/>
                <w:sz w:val="20"/>
                <w:szCs w:val="20"/>
              </w:rPr>
            </w:pPr>
            <w:r>
              <w:rPr>
                <w:rFonts w:ascii="Arial" w:eastAsia="Arial" w:hAnsi="Arial" w:cs="Arial"/>
                <w:b/>
                <w:sz w:val="20"/>
                <w:szCs w:val="20"/>
              </w:rPr>
              <w:t xml:space="preserve">   First time   applying?</w:t>
            </w:r>
          </w:p>
        </w:tc>
        <w:tc>
          <w:tcPr>
            <w:tcW w:w="252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 xml:space="preserve">     Yes—6 points</w:t>
            </w:r>
          </w:p>
        </w:tc>
        <w:tc>
          <w:tcPr>
            <w:tcW w:w="243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 xml:space="preserve"> No—0 points</w:t>
            </w:r>
          </w:p>
        </w:tc>
        <w:tc>
          <w:tcPr>
            <w:tcW w:w="180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992134" w:rsidRDefault="00992134">
            <w:pPr>
              <w:spacing w:before="100" w:after="100" w:line="240" w:lineRule="auto"/>
              <w:rPr>
                <w:rFonts w:ascii="Arial" w:eastAsia="Arial" w:hAnsi="Arial" w:cs="Arial"/>
                <w:sz w:val="20"/>
                <w:szCs w:val="20"/>
              </w:rPr>
            </w:pPr>
          </w:p>
        </w:tc>
        <w:tc>
          <w:tcPr>
            <w:tcW w:w="89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992134" w:rsidRDefault="00992134">
            <w:pPr>
              <w:spacing w:before="100" w:after="100" w:line="240" w:lineRule="auto"/>
              <w:rPr>
                <w:rFonts w:ascii="Arial" w:eastAsia="Arial" w:hAnsi="Arial" w:cs="Arial"/>
                <w:sz w:val="20"/>
                <w:szCs w:val="20"/>
              </w:rPr>
            </w:pPr>
          </w:p>
        </w:tc>
      </w:tr>
      <w:tr w:rsidR="00992134">
        <w:trPr>
          <w:trHeight w:val="660"/>
        </w:trPr>
        <w:tc>
          <w:tcPr>
            <w:tcW w:w="170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992134" w:rsidRDefault="00896E37">
            <w:pPr>
              <w:spacing w:before="100" w:after="100" w:line="240" w:lineRule="auto"/>
              <w:rPr>
                <w:rFonts w:ascii="Arial" w:eastAsia="Arial" w:hAnsi="Arial" w:cs="Arial"/>
                <w:b/>
                <w:sz w:val="20"/>
                <w:szCs w:val="20"/>
              </w:rPr>
            </w:pPr>
            <w:r>
              <w:rPr>
                <w:rFonts w:ascii="Arial" w:eastAsia="Arial" w:hAnsi="Arial" w:cs="Arial"/>
                <w:b/>
                <w:sz w:val="20"/>
                <w:szCs w:val="20"/>
              </w:rPr>
              <w:t xml:space="preserve">   TOTAL</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 </w:t>
            </w:r>
          </w:p>
        </w:tc>
        <w:tc>
          <w:tcPr>
            <w:tcW w:w="892" w:type="dxa"/>
            <w:shd w:val="clear" w:color="auto" w:fill="F4E190"/>
            <w:vAlign w:val="center"/>
          </w:tcPr>
          <w:p w:rsidR="00992134" w:rsidRDefault="00992134">
            <w:pPr>
              <w:spacing w:after="0" w:line="240" w:lineRule="auto"/>
              <w:rPr>
                <w:rFonts w:ascii="Arial" w:eastAsia="Arial" w:hAnsi="Arial" w:cs="Arial"/>
                <w:sz w:val="20"/>
                <w:szCs w:val="20"/>
              </w:rPr>
            </w:pPr>
          </w:p>
        </w:tc>
      </w:tr>
    </w:tbl>
    <w:p w:rsidR="00992134" w:rsidRDefault="00992134">
      <w:pPr>
        <w:rPr>
          <w:rFonts w:ascii="Arial" w:eastAsia="Arial" w:hAnsi="Arial" w:cs="Arial"/>
          <w:b/>
          <w:sz w:val="24"/>
          <w:szCs w:val="24"/>
        </w:rPr>
      </w:pPr>
    </w:p>
    <w:p w:rsidR="00992134" w:rsidRDefault="00992134"/>
    <w:sectPr w:rsidR="00992134">
      <w:pgSz w:w="12240" w:h="15840"/>
      <w:pgMar w:top="5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60A3D"/>
    <w:multiLevelType w:val="multilevel"/>
    <w:tmpl w:val="0A4EAB7C"/>
    <w:lvl w:ilvl="0">
      <w:start w:val="1"/>
      <w:numFmt w:val="decimal"/>
      <w:lvlText w:val=""/>
      <w:lvlJc w:val="left"/>
      <w:pPr>
        <w:ind w:left="0" w:firstLine="0"/>
      </w:p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410B05EC"/>
    <w:multiLevelType w:val="multilevel"/>
    <w:tmpl w:val="B740B98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4D377B5B"/>
    <w:multiLevelType w:val="multilevel"/>
    <w:tmpl w:val="449A57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3DB2667"/>
    <w:multiLevelType w:val="multilevel"/>
    <w:tmpl w:val="F0C8B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B53FE8"/>
    <w:multiLevelType w:val="multilevel"/>
    <w:tmpl w:val="CAFCDCF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34"/>
    <w:rsid w:val="00896E37"/>
    <w:rsid w:val="0099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FA937-89B0-4957-B13A-67D5A9C3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58" w:type="dxa"/>
        <w:right w:w="58"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corrice@scrlc.org" TargetMode="External"/><Relationship Id="rId13" Type="http://schemas.openxmlformats.org/officeDocument/2006/relationships/hyperlink" Target="http://www.newyorkheritage.org" TargetMode="External"/><Relationship Id="rId18" Type="http://schemas.openxmlformats.org/officeDocument/2006/relationships/hyperlink" Target="https://scrlc.org/Grant-information" TargetMode="External"/><Relationship Id="rId3" Type="http://schemas.openxmlformats.org/officeDocument/2006/relationships/settings" Target="settings.xml"/><Relationship Id="rId21" Type="http://schemas.openxmlformats.org/officeDocument/2006/relationships/hyperlink" Target="https://scrlc.org/data/SCRLC_PlanOfService2016-2021_web_version.pdf" TargetMode="External"/><Relationship Id="rId7" Type="http://schemas.openxmlformats.org/officeDocument/2006/relationships/hyperlink" Target="http://www.scrlc.org" TargetMode="External"/><Relationship Id="rId12" Type="http://schemas.openxmlformats.org/officeDocument/2006/relationships/hyperlink" Target="https://scrlc.org/Digitizing-Program-Information" TargetMode="External"/><Relationship Id="rId17" Type="http://schemas.openxmlformats.org/officeDocument/2006/relationships/hyperlink" Target="https://scrlc.org/data/Digital_Project_Plan_Outline.docx" TargetMode="External"/><Relationship Id="rId2" Type="http://schemas.openxmlformats.org/officeDocument/2006/relationships/styles" Target="styles.xml"/><Relationship Id="rId16" Type="http://schemas.openxmlformats.org/officeDocument/2006/relationships/hyperlink" Target="http://dp.la/" TargetMode="External"/><Relationship Id="rId20"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hyperlink" Target="mailto:jcorrice@scrlc.org" TargetMode="External"/><Relationship Id="rId11" Type="http://schemas.openxmlformats.org/officeDocument/2006/relationships/hyperlink" Target="https://scrlc.org/Digitizing-Program-Information"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www.empireadc.org/" TargetMode="External"/><Relationship Id="rId23" Type="http://schemas.openxmlformats.org/officeDocument/2006/relationships/fontTable" Target="fontTable.xml"/><Relationship Id="rId10" Type="http://schemas.openxmlformats.org/officeDocument/2006/relationships/hyperlink" Target="https://scrlc.org/data/SCRLC_PlanOfService2016-2021_web_version.pdf" TargetMode="External"/><Relationship Id="rId19" Type="http://schemas.openxmlformats.org/officeDocument/2006/relationships/hyperlink" Target="mailto:jcorrice@scrlc.org" TargetMode="External"/><Relationship Id="rId4" Type="http://schemas.openxmlformats.org/officeDocument/2006/relationships/webSettings" Target="webSettings.xml"/><Relationship Id="rId9" Type="http://schemas.openxmlformats.org/officeDocument/2006/relationships/hyperlink" Target="http://www.nysl.nysed.gov/libdev/rbdb/index.html" TargetMode="External"/><Relationship Id="rId14" Type="http://schemas.openxmlformats.org/officeDocument/2006/relationships/hyperlink" Target="http://nyshistoricnewspapers.org" TargetMode="External"/><Relationship Id="rId22" Type="http://schemas.openxmlformats.org/officeDocument/2006/relationships/hyperlink" Target="mailto:jcorrice@scr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2</cp:revision>
  <dcterms:created xsi:type="dcterms:W3CDTF">2017-09-25T15:12:00Z</dcterms:created>
  <dcterms:modified xsi:type="dcterms:W3CDTF">2017-09-25T15:12:00Z</dcterms:modified>
</cp:coreProperties>
</file>